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25EC7" w14:textId="16484BD0" w:rsidR="00DE39D9" w:rsidRPr="00772D51" w:rsidRDefault="00662D62" w:rsidP="00DE39D9">
      <w:pPr>
        <w:pStyle w:val="HuvudrubrikHBV"/>
        <w:tabs>
          <w:tab w:val="clear" w:pos="1134"/>
        </w:tabs>
        <w:ind w:left="0"/>
        <w:rPr>
          <w:rFonts w:cs="Arial"/>
          <w:sz w:val="56"/>
          <w:szCs w:val="56"/>
        </w:rPr>
      </w:pPr>
      <w:r w:rsidRPr="00772D51">
        <w:rPr>
          <w:rFonts w:cs="Arial"/>
          <w:b w:val="0"/>
          <w:noProof/>
          <w:color w:val="256F93"/>
          <w:sz w:val="56"/>
          <w:szCs w:val="56"/>
        </w:rPr>
        <w:drawing>
          <wp:anchor distT="0" distB="0" distL="114300" distR="114300" simplePos="0" relativeHeight="251658240" behindDoc="0" locked="0" layoutInCell="1" allowOverlap="1" wp14:anchorId="7C16424E" wp14:editId="7CFA999A">
            <wp:simplePos x="0" y="0"/>
            <wp:positionH relativeFrom="column">
              <wp:posOffset>-990600</wp:posOffset>
            </wp:positionH>
            <wp:positionV relativeFrom="paragraph">
              <wp:posOffset>-91440</wp:posOffset>
            </wp:positionV>
            <wp:extent cx="681355" cy="680720"/>
            <wp:effectExtent l="0" t="0" r="4445" b="5080"/>
            <wp:wrapTight wrapText="bothSides">
              <wp:wrapPolygon edited="0">
                <wp:start x="0" y="0"/>
                <wp:lineTo x="0" y="21157"/>
                <wp:lineTo x="21137" y="21157"/>
                <wp:lineTo x="21137" y="0"/>
                <wp:lineTo x="0" y="0"/>
              </wp:wrapPolygon>
            </wp:wrapTight>
            <wp:docPr id="2" name="Bildobjekt 2" descr="Abbynorm:KUND:HBV:02 - Gemensamt:Creative:Logotyper:hbv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bbynorm:KUND:HBV:02 - Gemensamt:Creative:Logotyper:hbv_rgb.jpg"/>
                    <pic:cNvPicPr>
                      <a:picLocks noChangeAspect="1" noChangeArrowheads="1"/>
                    </pic:cNvPicPr>
                  </pic:nvPicPr>
                  <pic:blipFill>
                    <a:blip r:embed="rId10" cstate="print"/>
                    <a:srcRect/>
                    <a:stretch>
                      <a:fillRect/>
                    </a:stretch>
                  </pic:blipFill>
                  <pic:spPr bwMode="auto">
                    <a:xfrm>
                      <a:off x="0" y="0"/>
                      <a:ext cx="681355" cy="680720"/>
                    </a:xfrm>
                    <a:prstGeom prst="rect">
                      <a:avLst/>
                    </a:prstGeom>
                    <a:noFill/>
                    <a:ln w="9525">
                      <a:noFill/>
                      <a:miter lim="800000"/>
                      <a:headEnd/>
                      <a:tailEnd/>
                    </a:ln>
                  </pic:spPr>
                </pic:pic>
              </a:graphicData>
            </a:graphic>
          </wp:anchor>
        </w:drawing>
      </w:r>
      <w:r w:rsidR="00987B35">
        <w:rPr>
          <w:rFonts w:cs="Arial"/>
          <w:color w:val="256F93"/>
          <w:sz w:val="56"/>
          <w:szCs w:val="56"/>
        </w:rPr>
        <w:t>Inbjudan</w:t>
      </w:r>
    </w:p>
    <w:p w14:paraId="01BAFDAB" w14:textId="77777777" w:rsidR="00075D25" w:rsidRPr="00D85833" w:rsidRDefault="00075D25" w:rsidP="000E4A35">
      <w:pPr>
        <w:pStyle w:val="HuvudrubrikHBV"/>
        <w:tabs>
          <w:tab w:val="clear" w:pos="1134"/>
        </w:tabs>
        <w:ind w:left="0"/>
        <w:rPr>
          <w:rFonts w:cs="Arial"/>
          <w:sz w:val="40"/>
          <w:szCs w:val="40"/>
        </w:rPr>
      </w:pPr>
    </w:p>
    <w:p w14:paraId="1E83EB50" w14:textId="77777777" w:rsidR="00552451" w:rsidRDefault="00552451" w:rsidP="00665DAF">
      <w:pPr>
        <w:pStyle w:val="Liststycke"/>
        <w:ind w:left="0"/>
        <w:rPr>
          <w:rFonts w:ascii="Arial" w:hAnsi="Arial" w:cs="Arial"/>
          <w:b/>
          <w:bCs/>
          <w:color w:val="256F93"/>
          <w:sz w:val="28"/>
          <w:szCs w:val="28"/>
        </w:rPr>
      </w:pPr>
    </w:p>
    <w:p w14:paraId="50F7BD01" w14:textId="77777777" w:rsidR="00552451" w:rsidRDefault="00552451" w:rsidP="00665DAF">
      <w:pPr>
        <w:pStyle w:val="Liststycke"/>
        <w:ind w:left="0"/>
        <w:rPr>
          <w:rFonts w:ascii="Arial" w:hAnsi="Arial" w:cs="Arial"/>
          <w:b/>
          <w:bCs/>
          <w:color w:val="256F93"/>
          <w:sz w:val="28"/>
          <w:szCs w:val="28"/>
        </w:rPr>
      </w:pPr>
    </w:p>
    <w:p w14:paraId="5A94ADA5" w14:textId="77777777" w:rsidR="00552451" w:rsidRDefault="00552451" w:rsidP="00665DAF">
      <w:pPr>
        <w:pStyle w:val="Liststycke"/>
        <w:ind w:left="0"/>
        <w:rPr>
          <w:rFonts w:ascii="Arial" w:hAnsi="Arial" w:cs="Arial"/>
          <w:b/>
          <w:bCs/>
          <w:color w:val="256F93"/>
          <w:sz w:val="28"/>
          <w:szCs w:val="28"/>
        </w:rPr>
      </w:pPr>
    </w:p>
    <w:p w14:paraId="03A768D9" w14:textId="77777777" w:rsidR="00552451" w:rsidRDefault="00552451" w:rsidP="00665DAF">
      <w:pPr>
        <w:pStyle w:val="Liststycke"/>
        <w:ind w:left="0"/>
        <w:rPr>
          <w:rFonts w:ascii="Arial" w:hAnsi="Arial" w:cs="Arial"/>
          <w:b/>
          <w:bCs/>
          <w:color w:val="256F93"/>
          <w:sz w:val="28"/>
          <w:szCs w:val="28"/>
        </w:rPr>
      </w:pPr>
    </w:p>
    <w:p w14:paraId="7DA248E2" w14:textId="120BA652" w:rsidR="00183322" w:rsidRPr="007A3DFF" w:rsidRDefault="00987B35" w:rsidP="00665DAF">
      <w:pPr>
        <w:pStyle w:val="Liststycke"/>
        <w:ind w:left="0"/>
        <w:rPr>
          <w:rFonts w:ascii="Arial" w:hAnsi="Arial" w:cs="Arial"/>
          <w:b/>
          <w:bCs/>
          <w:color w:val="256F93"/>
          <w:sz w:val="56"/>
          <w:szCs w:val="56"/>
        </w:rPr>
      </w:pPr>
      <w:r w:rsidRPr="007A3DFF">
        <w:rPr>
          <w:rFonts w:ascii="Arial" w:hAnsi="Arial" w:cs="Arial"/>
          <w:b/>
          <w:bCs/>
          <w:color w:val="256F93"/>
          <w:sz w:val="56"/>
          <w:szCs w:val="56"/>
        </w:rPr>
        <w:t>Samordnad u</w:t>
      </w:r>
      <w:r w:rsidR="00B127F6" w:rsidRPr="007A3DFF">
        <w:rPr>
          <w:rFonts w:ascii="Arial" w:hAnsi="Arial" w:cs="Arial"/>
          <w:b/>
          <w:bCs/>
          <w:color w:val="256F93"/>
          <w:sz w:val="56"/>
          <w:szCs w:val="56"/>
        </w:rPr>
        <w:t>pphandling</w:t>
      </w:r>
      <w:r w:rsidRPr="007A3DFF">
        <w:rPr>
          <w:rFonts w:ascii="Arial" w:hAnsi="Arial" w:cs="Arial"/>
          <w:b/>
          <w:bCs/>
          <w:color w:val="256F93"/>
          <w:sz w:val="56"/>
          <w:szCs w:val="56"/>
        </w:rPr>
        <w:t xml:space="preserve">, </w:t>
      </w:r>
      <w:r w:rsidR="00303373" w:rsidRPr="007A3DFF">
        <w:rPr>
          <w:rFonts w:ascii="Arial" w:hAnsi="Arial" w:cs="Arial"/>
          <w:b/>
          <w:bCs/>
          <w:color w:val="256F93"/>
          <w:sz w:val="56"/>
          <w:szCs w:val="56"/>
        </w:rPr>
        <w:br/>
      </w:r>
      <w:r w:rsidRPr="007A3DFF">
        <w:rPr>
          <w:rFonts w:ascii="Arial" w:hAnsi="Arial" w:cs="Arial"/>
          <w:b/>
          <w:bCs/>
          <w:color w:val="256F93"/>
          <w:sz w:val="56"/>
          <w:szCs w:val="56"/>
        </w:rPr>
        <w:t>med avtalsförvaltning</w:t>
      </w:r>
      <w:r w:rsidR="00B127F6" w:rsidRPr="007A3DFF">
        <w:rPr>
          <w:rFonts w:ascii="Arial" w:hAnsi="Arial" w:cs="Arial"/>
          <w:b/>
          <w:bCs/>
          <w:color w:val="256F93"/>
          <w:sz w:val="56"/>
          <w:szCs w:val="56"/>
        </w:rPr>
        <w:t xml:space="preserve"> </w:t>
      </w:r>
      <w:r w:rsidRPr="007A3DFF">
        <w:rPr>
          <w:rFonts w:ascii="Arial" w:hAnsi="Arial" w:cs="Arial"/>
          <w:b/>
          <w:bCs/>
          <w:color w:val="256F93"/>
          <w:sz w:val="56"/>
          <w:szCs w:val="56"/>
        </w:rPr>
        <w:br/>
      </w:r>
      <w:r w:rsidR="00C8507C" w:rsidRPr="007A3DFF">
        <w:rPr>
          <w:rFonts w:ascii="Arial" w:hAnsi="Arial" w:cs="Arial"/>
          <w:b/>
          <w:bCs/>
          <w:color w:val="256F93"/>
          <w:sz w:val="56"/>
          <w:szCs w:val="56"/>
        </w:rPr>
        <w:t>2</w:t>
      </w:r>
      <w:r w:rsidR="00873E08">
        <w:rPr>
          <w:rFonts w:ascii="Arial" w:hAnsi="Arial" w:cs="Arial"/>
          <w:b/>
          <w:bCs/>
          <w:color w:val="256F93"/>
          <w:sz w:val="56"/>
          <w:szCs w:val="56"/>
        </w:rPr>
        <w:t>5</w:t>
      </w:r>
      <w:r w:rsidR="00C8507C" w:rsidRPr="007A3DFF">
        <w:rPr>
          <w:rFonts w:ascii="Arial" w:hAnsi="Arial" w:cs="Arial"/>
          <w:b/>
          <w:bCs/>
          <w:color w:val="256F93"/>
          <w:sz w:val="56"/>
          <w:szCs w:val="56"/>
        </w:rPr>
        <w:t>-134</w:t>
      </w:r>
      <w:r w:rsidR="00C8507C">
        <w:rPr>
          <w:rFonts w:ascii="Arial" w:hAnsi="Arial" w:cs="Arial"/>
          <w:b/>
          <w:bCs/>
          <w:color w:val="256F93"/>
          <w:sz w:val="56"/>
          <w:szCs w:val="56"/>
        </w:rPr>
        <w:t xml:space="preserve"> </w:t>
      </w:r>
      <w:r w:rsidRPr="007A3DFF">
        <w:rPr>
          <w:rFonts w:ascii="Arial" w:hAnsi="Arial" w:cs="Arial"/>
          <w:b/>
          <w:bCs/>
          <w:color w:val="256F93"/>
          <w:sz w:val="56"/>
          <w:szCs w:val="56"/>
        </w:rPr>
        <w:t>ELKRAFT</w:t>
      </w:r>
      <w:r w:rsidR="00E951FB" w:rsidRPr="007A3DFF">
        <w:rPr>
          <w:rFonts w:ascii="Arial" w:hAnsi="Arial" w:cs="Arial"/>
          <w:b/>
          <w:bCs/>
          <w:color w:val="256F93"/>
          <w:sz w:val="56"/>
          <w:szCs w:val="56"/>
        </w:rPr>
        <w:t xml:space="preserve"> </w:t>
      </w:r>
    </w:p>
    <w:p w14:paraId="6CFE127B" w14:textId="77777777" w:rsidR="00A66415" w:rsidRDefault="00A66415" w:rsidP="00665DAF">
      <w:pPr>
        <w:pStyle w:val="Liststycke"/>
        <w:ind w:left="0"/>
        <w:rPr>
          <w:rFonts w:ascii="Arial" w:hAnsi="Arial" w:cs="Arial"/>
          <w:b/>
          <w:bCs/>
          <w:color w:val="256F93"/>
          <w:sz w:val="28"/>
          <w:szCs w:val="28"/>
        </w:rPr>
      </w:pPr>
    </w:p>
    <w:p w14:paraId="09616578" w14:textId="77777777" w:rsidR="00BA1284" w:rsidRDefault="00BA1284" w:rsidP="00665DAF">
      <w:pPr>
        <w:pStyle w:val="Liststycke"/>
        <w:ind w:left="0"/>
        <w:rPr>
          <w:rFonts w:ascii="Arial" w:hAnsi="Arial" w:cs="Arial"/>
          <w:color w:val="256F93"/>
          <w:sz w:val="24"/>
          <w:szCs w:val="24"/>
        </w:rPr>
      </w:pPr>
    </w:p>
    <w:p w14:paraId="31B470AB" w14:textId="63F84AD0" w:rsidR="00A66415" w:rsidRDefault="00A66415" w:rsidP="00665DAF">
      <w:pPr>
        <w:pStyle w:val="Liststycke"/>
        <w:ind w:left="0"/>
        <w:rPr>
          <w:rFonts w:ascii="Arial" w:hAnsi="Arial" w:cs="Arial"/>
          <w:color w:val="256F93"/>
          <w:sz w:val="24"/>
          <w:szCs w:val="24"/>
        </w:rPr>
      </w:pPr>
      <w:r w:rsidRPr="021FD862">
        <w:rPr>
          <w:rFonts w:ascii="Arial" w:hAnsi="Arial" w:cs="Arial"/>
          <w:color w:val="256F93"/>
          <w:sz w:val="24"/>
          <w:szCs w:val="24"/>
        </w:rPr>
        <w:t>Leveransstart från 1 januari 202</w:t>
      </w:r>
      <w:r w:rsidR="3314EDE3" w:rsidRPr="021FD862">
        <w:rPr>
          <w:rFonts w:ascii="Arial" w:hAnsi="Arial" w:cs="Arial"/>
          <w:color w:val="256F93"/>
          <w:sz w:val="24"/>
          <w:szCs w:val="24"/>
        </w:rPr>
        <w:t>5</w:t>
      </w:r>
    </w:p>
    <w:p w14:paraId="11AFD93E" w14:textId="77777777" w:rsidR="00670F45" w:rsidRPr="00ED11D0" w:rsidRDefault="00670F45" w:rsidP="00665DAF">
      <w:pPr>
        <w:pStyle w:val="Liststycke"/>
        <w:ind w:left="0"/>
        <w:rPr>
          <w:rFonts w:ascii="Arial" w:hAnsi="Arial" w:cs="Arial"/>
          <w:color w:val="256F93"/>
          <w:sz w:val="24"/>
          <w:szCs w:val="24"/>
        </w:rPr>
      </w:pPr>
    </w:p>
    <w:p w14:paraId="6812D1C4" w14:textId="64D362CF" w:rsidR="00ED11D0" w:rsidRPr="00ED11D0" w:rsidRDefault="00D52D58" w:rsidP="00665DAF">
      <w:pPr>
        <w:pStyle w:val="Liststycke"/>
        <w:ind w:left="0"/>
        <w:rPr>
          <w:rFonts w:ascii="Arial" w:hAnsi="Arial" w:cs="Arial"/>
          <w:b/>
          <w:bCs/>
          <w:color w:val="256F93"/>
          <w:sz w:val="24"/>
          <w:szCs w:val="24"/>
        </w:rPr>
      </w:pPr>
      <w:r w:rsidRPr="021FD862">
        <w:rPr>
          <w:rFonts w:ascii="Arial" w:hAnsi="Arial" w:cs="Arial"/>
          <w:color w:val="256F93"/>
          <w:sz w:val="24"/>
          <w:szCs w:val="24"/>
        </w:rPr>
        <w:t xml:space="preserve">Anmälan </w:t>
      </w:r>
      <w:r w:rsidR="002611E1" w:rsidRPr="021FD862">
        <w:rPr>
          <w:rFonts w:ascii="Arial" w:hAnsi="Arial" w:cs="Arial"/>
          <w:color w:val="256F93"/>
          <w:sz w:val="24"/>
          <w:szCs w:val="24"/>
        </w:rPr>
        <w:t xml:space="preserve">skickas </w:t>
      </w:r>
      <w:r w:rsidRPr="021FD862">
        <w:rPr>
          <w:rFonts w:ascii="Arial" w:hAnsi="Arial" w:cs="Arial"/>
          <w:color w:val="256F93"/>
          <w:sz w:val="24"/>
          <w:szCs w:val="24"/>
        </w:rPr>
        <w:t xml:space="preserve">senast </w:t>
      </w:r>
      <w:r w:rsidR="007B1F55" w:rsidRPr="007B1F55">
        <w:rPr>
          <w:rFonts w:ascii="Arial" w:hAnsi="Arial" w:cs="Arial"/>
          <w:b/>
          <w:bCs/>
          <w:color w:val="256F93"/>
          <w:sz w:val="24"/>
          <w:szCs w:val="24"/>
        </w:rPr>
        <w:t>1</w:t>
      </w:r>
      <w:r w:rsidR="001B3692">
        <w:rPr>
          <w:rFonts w:ascii="Arial" w:hAnsi="Arial" w:cs="Arial"/>
          <w:b/>
          <w:bCs/>
          <w:color w:val="256F93"/>
          <w:sz w:val="24"/>
          <w:szCs w:val="24"/>
        </w:rPr>
        <w:t>2</w:t>
      </w:r>
      <w:r w:rsidRPr="007B1F55">
        <w:rPr>
          <w:rFonts w:ascii="Arial" w:hAnsi="Arial" w:cs="Arial"/>
          <w:b/>
          <w:bCs/>
          <w:color w:val="256F93"/>
          <w:sz w:val="24"/>
          <w:szCs w:val="24"/>
        </w:rPr>
        <w:t xml:space="preserve"> </w:t>
      </w:r>
      <w:r w:rsidR="31D100AF" w:rsidRPr="007B1F55">
        <w:rPr>
          <w:rFonts w:ascii="Arial" w:hAnsi="Arial" w:cs="Arial"/>
          <w:b/>
          <w:bCs/>
          <w:color w:val="256F93"/>
          <w:sz w:val="24"/>
          <w:szCs w:val="24"/>
        </w:rPr>
        <w:t>april</w:t>
      </w:r>
      <w:r w:rsidR="31D100AF" w:rsidRPr="021FD862">
        <w:rPr>
          <w:rFonts w:ascii="Arial" w:hAnsi="Arial" w:cs="Arial"/>
          <w:b/>
          <w:bCs/>
          <w:color w:val="256F93"/>
          <w:sz w:val="24"/>
          <w:szCs w:val="24"/>
        </w:rPr>
        <w:t xml:space="preserve"> </w:t>
      </w:r>
      <w:r w:rsidRPr="021FD862">
        <w:rPr>
          <w:rFonts w:ascii="Arial" w:hAnsi="Arial" w:cs="Arial"/>
          <w:b/>
          <w:bCs/>
          <w:color w:val="256F93"/>
          <w:sz w:val="24"/>
          <w:szCs w:val="24"/>
        </w:rPr>
        <w:t>202</w:t>
      </w:r>
      <w:r w:rsidR="13AA060D" w:rsidRPr="021FD862">
        <w:rPr>
          <w:rFonts w:ascii="Arial" w:hAnsi="Arial" w:cs="Arial"/>
          <w:b/>
          <w:bCs/>
          <w:color w:val="256F93"/>
          <w:sz w:val="24"/>
          <w:szCs w:val="24"/>
        </w:rPr>
        <w:t>4</w:t>
      </w:r>
      <w:r w:rsidRPr="021FD862">
        <w:rPr>
          <w:rFonts w:ascii="Arial" w:hAnsi="Arial" w:cs="Arial"/>
          <w:color w:val="256F93"/>
          <w:sz w:val="24"/>
          <w:szCs w:val="24"/>
        </w:rPr>
        <w:t xml:space="preserve"> till</w:t>
      </w:r>
      <w:r w:rsidR="000B201A" w:rsidRPr="021FD862">
        <w:rPr>
          <w:rFonts w:ascii="Arial" w:hAnsi="Arial" w:cs="Arial"/>
          <w:color w:val="256F93"/>
          <w:sz w:val="24"/>
          <w:szCs w:val="24"/>
        </w:rPr>
        <w:t xml:space="preserve"> </w:t>
      </w:r>
      <w:hyperlink r:id="rId11">
        <w:r w:rsidR="00C56192" w:rsidRPr="00BE7A7E">
          <w:rPr>
            <w:rStyle w:val="Hyperlnk"/>
            <w:rFonts w:ascii="Arial" w:hAnsi="Arial" w:cs="Arial"/>
            <w:color w:val="256F93"/>
            <w:sz w:val="24"/>
            <w:szCs w:val="24"/>
          </w:rPr>
          <w:t>elkraft@hbv.se</w:t>
        </w:r>
      </w:hyperlink>
      <w:r w:rsidR="00C56192" w:rsidRPr="021FD862">
        <w:rPr>
          <w:rFonts w:ascii="Arial" w:hAnsi="Arial" w:cs="Arial"/>
          <w:color w:val="256F93"/>
          <w:sz w:val="24"/>
          <w:szCs w:val="24"/>
        </w:rPr>
        <w:t xml:space="preserve"> </w:t>
      </w:r>
    </w:p>
    <w:p w14:paraId="72706CA4" w14:textId="77777777" w:rsidR="00EC1C2B" w:rsidRDefault="00EC1C2B" w:rsidP="00D85833">
      <w:pPr>
        <w:shd w:val="clear" w:color="auto" w:fill="FFFFFF"/>
        <w:spacing w:after="225"/>
        <w:rPr>
          <w:rFonts w:ascii="Georgia" w:eastAsia="Times New Roman" w:hAnsi="Georgia" w:cs="Open Sans"/>
          <w:color w:val="000000"/>
          <w:sz w:val="22"/>
          <w:szCs w:val="22"/>
          <w:lang w:eastAsia="sv-SE"/>
        </w:rPr>
      </w:pPr>
    </w:p>
    <w:p w14:paraId="6D13590C" w14:textId="3E3D3ED8" w:rsidR="00C81A3A" w:rsidRPr="00B53DD3" w:rsidRDefault="00C81A3A" w:rsidP="00C81A3A">
      <w:pPr>
        <w:pStyle w:val="HBVBrdtext"/>
      </w:pPr>
      <w:r>
        <w:tab/>
      </w:r>
    </w:p>
    <w:p w14:paraId="3C2909BD" w14:textId="77777777" w:rsidR="00552451" w:rsidRDefault="00552451">
      <w:pPr>
        <w:rPr>
          <w:rFonts w:ascii="Arial" w:hAnsi="Arial"/>
          <w:b/>
          <w:sz w:val="28"/>
        </w:rPr>
      </w:pPr>
      <w:r>
        <w:br w:type="page"/>
      </w:r>
    </w:p>
    <w:p w14:paraId="0C8E45EC" w14:textId="77777777" w:rsidR="008D75C6" w:rsidRDefault="008D75C6" w:rsidP="008D75C6">
      <w:pPr>
        <w:pStyle w:val="UnderrubrikHBV"/>
        <w:numPr>
          <w:ilvl w:val="0"/>
          <w:numId w:val="0"/>
        </w:numPr>
        <w:ind w:left="357"/>
      </w:pPr>
    </w:p>
    <w:p w14:paraId="7E995912" w14:textId="77777777" w:rsidR="008D75C6" w:rsidRPr="008D75C6" w:rsidRDefault="008D75C6" w:rsidP="008D75C6">
      <w:pPr>
        <w:pStyle w:val="Brdtext"/>
      </w:pPr>
    </w:p>
    <w:p w14:paraId="7588EB10" w14:textId="278AA2A4" w:rsidR="00A82562" w:rsidRPr="0059215F" w:rsidRDefault="00FE468B" w:rsidP="0059215F">
      <w:pPr>
        <w:pStyle w:val="UnderrubrikHBV"/>
      </w:pPr>
      <w:r w:rsidRPr="0059215F">
        <w:t>Inbjudan</w:t>
      </w:r>
    </w:p>
    <w:p w14:paraId="545E1107" w14:textId="074EDD2C" w:rsidR="00C46738" w:rsidRPr="00C46738" w:rsidRDefault="00FE468B" w:rsidP="00FE468B">
      <w:pPr>
        <w:pStyle w:val="HBVBrdtext"/>
      </w:pPr>
      <w:r>
        <w:t>Välkommen</w:t>
      </w:r>
      <w:r w:rsidR="004A4FBE">
        <w:t xml:space="preserve"> att delta i HBVs samordnade upphandling för</w:t>
      </w:r>
      <w:r w:rsidR="00C8507C">
        <w:t xml:space="preserve"> 2</w:t>
      </w:r>
      <w:r w:rsidR="6AD6BC17">
        <w:t>5</w:t>
      </w:r>
      <w:r w:rsidR="00C8507C">
        <w:t xml:space="preserve">-134 </w:t>
      </w:r>
      <w:r w:rsidR="004A4FBE">
        <w:t xml:space="preserve">Elkraft som HBV planerar att annonsera </w:t>
      </w:r>
      <w:r w:rsidR="007B1F55">
        <w:t>i slutet av</w:t>
      </w:r>
      <w:r w:rsidR="004A4FBE">
        <w:t xml:space="preserve"> </w:t>
      </w:r>
      <w:r w:rsidR="4E8D190A">
        <w:t>april</w:t>
      </w:r>
      <w:r w:rsidR="004A4FBE">
        <w:t xml:space="preserve"> månad 202</w:t>
      </w:r>
      <w:r w:rsidR="779D3534">
        <w:t>4</w:t>
      </w:r>
      <w:r w:rsidR="004A4FBE">
        <w:t xml:space="preserve">. Tidigaste leveransstart </w:t>
      </w:r>
      <w:r w:rsidR="007739C4">
        <w:t xml:space="preserve">för den fysiska elleveransen </w:t>
      </w:r>
      <w:r w:rsidR="004A4FBE">
        <w:t>är 1 januari 202</w:t>
      </w:r>
      <w:r w:rsidR="00066663">
        <w:t>5</w:t>
      </w:r>
      <w:r w:rsidR="004A4FBE">
        <w:t xml:space="preserve"> med möjlighet att prissäkra elpriset i samband med avtalstecknande.</w:t>
      </w:r>
    </w:p>
    <w:p w14:paraId="01880EF9" w14:textId="3C7EB75D" w:rsidR="00B914DA" w:rsidRPr="0059215F" w:rsidRDefault="00B914DA" w:rsidP="0059215F">
      <w:pPr>
        <w:pStyle w:val="UnderrubrikHBV"/>
      </w:pPr>
      <w:r w:rsidRPr="0059215F">
        <w:t>Fördelar med gemensam och samordnad upphandling</w:t>
      </w:r>
    </w:p>
    <w:p w14:paraId="6AD33570" w14:textId="2448383F" w:rsidR="021FD862" w:rsidRDefault="00B914DA" w:rsidP="003B66F0">
      <w:pPr>
        <w:pStyle w:val="HBVBrdtext"/>
      </w:pPr>
      <w:r w:rsidRPr="021FD862">
        <w:t>Genom att samordna upphandlingar skapas generellt goda villkor till låga administrativa kostnader vilket bidrar till bättre ekonomi</w:t>
      </w:r>
      <w:r w:rsidR="007739C4">
        <w:t xml:space="preserve"> för </w:t>
      </w:r>
      <w:r w:rsidR="004A5CF3">
        <w:t>HBVs medlemmar</w:t>
      </w:r>
      <w:r w:rsidRPr="021FD862">
        <w:t>. Detta innebär i sin tur att resurser kan frigöras för andra ändamål.</w:t>
      </w:r>
    </w:p>
    <w:p w14:paraId="76E4AD00" w14:textId="392FED4A" w:rsidR="021FD862" w:rsidRDefault="4C6C3551" w:rsidP="003B66F0">
      <w:pPr>
        <w:pStyle w:val="HBVBrdtext"/>
      </w:pPr>
      <w:r w:rsidRPr="021FD862">
        <w:t xml:space="preserve">Att genomföra en elupphandling är relativt komplicerat och </w:t>
      </w:r>
      <w:r w:rsidR="00D542B6">
        <w:t>utman</w:t>
      </w:r>
      <w:r w:rsidR="00DD1DBE">
        <w:t>ande</w:t>
      </w:r>
      <w:r w:rsidR="0B111A83" w:rsidRPr="021FD862">
        <w:t xml:space="preserve">. </w:t>
      </w:r>
      <w:r w:rsidR="22A1DBE9" w:rsidRPr="021FD862">
        <w:t>HBVs ansvariga inköpsstrateg</w:t>
      </w:r>
      <w:r w:rsidR="6D8FBBC0" w:rsidRPr="021FD862">
        <w:t xml:space="preserve"> har mångårig erfarenhet från att genomföra elkraftupphandlingar på en komp</w:t>
      </w:r>
      <w:r w:rsidR="67AD577E" w:rsidRPr="021FD862">
        <w:t xml:space="preserve">lex elmarknad. </w:t>
      </w:r>
      <w:r w:rsidR="6D8FBBC0" w:rsidRPr="021FD862">
        <w:t xml:space="preserve"> </w:t>
      </w:r>
      <w:r w:rsidR="0B111A83" w:rsidRPr="021FD862">
        <w:t xml:space="preserve">Genom att anmäla sig till HBVs samordnade upphandling </w:t>
      </w:r>
      <w:r w:rsidR="72F51E3E" w:rsidRPr="021FD862">
        <w:t>skapas förutsättningar för e</w:t>
      </w:r>
      <w:r w:rsidR="10EC7609" w:rsidRPr="021FD862">
        <w:t>tt</w:t>
      </w:r>
      <w:r w:rsidR="72F51E3E" w:rsidRPr="021FD862">
        <w:t xml:space="preserve"> </w:t>
      </w:r>
      <w:r w:rsidR="319A0370" w:rsidRPr="021FD862">
        <w:t>kostnadseffektiv</w:t>
      </w:r>
      <w:r w:rsidR="4BD50418" w:rsidRPr="021FD862">
        <w:t>t</w:t>
      </w:r>
      <w:r w:rsidR="319A0370" w:rsidRPr="021FD862">
        <w:t xml:space="preserve"> och tryg</w:t>
      </w:r>
      <w:r w:rsidR="46C2E6B7" w:rsidRPr="021FD862">
        <w:t xml:space="preserve">gt elavtal. </w:t>
      </w:r>
    </w:p>
    <w:p w14:paraId="42E6E020" w14:textId="77777777" w:rsidR="00B914DA" w:rsidRPr="00DA0608" w:rsidRDefault="00B914DA" w:rsidP="003B66F0">
      <w:pPr>
        <w:pStyle w:val="HBVBrdtext"/>
        <w:rPr>
          <w:b/>
        </w:rPr>
      </w:pPr>
      <w:r w:rsidRPr="00DA0608">
        <w:rPr>
          <w:b/>
        </w:rPr>
        <w:t>Avtalet erbjuder följande fördelar:</w:t>
      </w:r>
    </w:p>
    <w:p w14:paraId="4D8434E9" w14:textId="0556E907" w:rsidR="00042672" w:rsidRDefault="00B914DA" w:rsidP="000F26EE">
      <w:pPr>
        <w:pStyle w:val="Punkterlista"/>
        <w:numPr>
          <w:ilvl w:val="0"/>
          <w:numId w:val="21"/>
        </w:numPr>
      </w:pPr>
      <w:r>
        <w:t>En flexibel avtalsmodell som hanterar alla tre tidigare avtalsmodeller på ett mer flexibelt sätt</w:t>
      </w:r>
      <w:r w:rsidR="00672AC8">
        <w:t xml:space="preserve"> (fast pris, rörligt pris och portföljförvaltning)</w:t>
      </w:r>
      <w:r w:rsidR="00DD525D">
        <w:t>.</w:t>
      </w:r>
      <w:r>
        <w:t xml:space="preserve"> </w:t>
      </w:r>
    </w:p>
    <w:p w14:paraId="7019C02D" w14:textId="5759963A" w:rsidR="00D03106" w:rsidRDefault="00B914DA" w:rsidP="000F26EE">
      <w:pPr>
        <w:pStyle w:val="Punkterlista"/>
        <w:numPr>
          <w:ilvl w:val="0"/>
          <w:numId w:val="21"/>
        </w:numPr>
      </w:pPr>
      <w:r>
        <w:t>Praktiskt stöd med avtalsförvaltning under avtalsperioden</w:t>
      </w:r>
      <w:r w:rsidR="00E71FC4">
        <w:t xml:space="preserve"> via </w:t>
      </w:r>
      <w:r w:rsidR="005B1D97">
        <w:t>samarbete med elinköps- och avtalsförvaltningsexperterna Ensotech</w:t>
      </w:r>
      <w:r w:rsidR="00E71FC4">
        <w:t xml:space="preserve"> för </w:t>
      </w:r>
      <w:r w:rsidR="007F1227">
        <w:t>de medlemmar</w:t>
      </w:r>
      <w:r w:rsidR="006F0893">
        <w:t xml:space="preserve"> som </w:t>
      </w:r>
      <w:r w:rsidR="00781482">
        <w:t>önskar ett oberoende stöd under avtalstiden</w:t>
      </w:r>
      <w:r w:rsidR="00A64CBB">
        <w:t>.</w:t>
      </w:r>
    </w:p>
    <w:p w14:paraId="2EED084F" w14:textId="2E819329" w:rsidR="00E54424" w:rsidRDefault="00B914DA" w:rsidP="00781482">
      <w:pPr>
        <w:pStyle w:val="Punkterlista"/>
        <w:numPr>
          <w:ilvl w:val="0"/>
          <w:numId w:val="21"/>
        </w:numPr>
      </w:pPr>
      <w:r>
        <w:t>Tillgång till IT-baserat processtöd för hantering, styrning och kontroll av elavtalet</w:t>
      </w:r>
      <w:r w:rsidR="0085285A">
        <w:t xml:space="preserve">, tex </w:t>
      </w:r>
      <w:r w:rsidR="005A320F">
        <w:t>kontroll av fakturerade månadsbelopp</w:t>
      </w:r>
      <w:r w:rsidR="008607AE">
        <w:t xml:space="preserve"> </w:t>
      </w:r>
      <w:r w:rsidR="001E1DEC">
        <w:t xml:space="preserve">via </w:t>
      </w:r>
      <w:r w:rsidR="005B1D97">
        <w:t>samarbete med elinköps- och avtalsförvaltningsexperter</w:t>
      </w:r>
      <w:r w:rsidR="006F0893">
        <w:t>na</w:t>
      </w:r>
      <w:r w:rsidR="005B1D97">
        <w:t xml:space="preserve"> Ensotech </w:t>
      </w:r>
      <w:r w:rsidR="001E1DEC">
        <w:t xml:space="preserve">för </w:t>
      </w:r>
      <w:r w:rsidR="006F0893">
        <w:t xml:space="preserve">de medlemmar som </w:t>
      </w:r>
      <w:r w:rsidR="00781482">
        <w:t>önskar ett oberoende stöd under avtalstiden.</w:t>
      </w:r>
    </w:p>
    <w:p w14:paraId="511D7CBB" w14:textId="248C217A" w:rsidR="00C1116C" w:rsidRDefault="00B914DA" w:rsidP="000F26EE">
      <w:pPr>
        <w:pStyle w:val="Punkterlista"/>
        <w:numPr>
          <w:ilvl w:val="0"/>
          <w:numId w:val="21"/>
        </w:numPr>
      </w:pPr>
      <w:r>
        <w:t>Möjlighet till olika avtalsperioder</w:t>
      </w:r>
      <w:r w:rsidR="00A64CBB">
        <w:t>.</w:t>
      </w:r>
    </w:p>
    <w:p w14:paraId="133AC045" w14:textId="6CF584B6" w:rsidR="00E1159D" w:rsidRDefault="00B914DA" w:rsidP="000F26EE">
      <w:pPr>
        <w:pStyle w:val="Punkterlista"/>
        <w:numPr>
          <w:ilvl w:val="0"/>
          <w:numId w:val="21"/>
        </w:numPr>
      </w:pPr>
      <w:r>
        <w:t xml:space="preserve">Kvalitetssäkring av Leverantör i upphandling och under avtalsperioden </w:t>
      </w:r>
    </w:p>
    <w:p w14:paraId="0232AD2D" w14:textId="3F742150" w:rsidR="002C2C85" w:rsidRDefault="00B914DA" w:rsidP="000F26EE">
      <w:pPr>
        <w:pStyle w:val="Punkterlista"/>
        <w:numPr>
          <w:ilvl w:val="0"/>
          <w:numId w:val="21"/>
        </w:numPr>
      </w:pPr>
      <w:r>
        <w:t>Möjlighet för lokala elbolag att offerera på sin lokala marknad</w:t>
      </w:r>
      <w:r w:rsidR="00A64CBB">
        <w:t>.</w:t>
      </w:r>
    </w:p>
    <w:p w14:paraId="00A43CD3" w14:textId="49FA49B4" w:rsidR="002C2C85" w:rsidRDefault="00B914DA" w:rsidP="000F26EE">
      <w:pPr>
        <w:pStyle w:val="Punkterlista"/>
        <w:numPr>
          <w:ilvl w:val="0"/>
          <w:numId w:val="21"/>
        </w:numPr>
      </w:pPr>
      <w:r>
        <w:t xml:space="preserve">Hantering av egen produktion </w:t>
      </w:r>
      <w:r w:rsidR="00AD6564">
        <w:t>(</w:t>
      </w:r>
      <w:r>
        <w:t>solkraft och vindkraft</w:t>
      </w:r>
      <w:r w:rsidR="00EF38F5">
        <w:t>)</w:t>
      </w:r>
      <w:r w:rsidR="00A64CBB">
        <w:t>.</w:t>
      </w:r>
    </w:p>
    <w:p w14:paraId="5EA335D3" w14:textId="437F5DEE" w:rsidR="00AA7620" w:rsidRDefault="00B914DA" w:rsidP="000F26EE">
      <w:pPr>
        <w:pStyle w:val="Punkterlista"/>
        <w:numPr>
          <w:ilvl w:val="0"/>
          <w:numId w:val="21"/>
        </w:numPr>
      </w:pPr>
      <w:r>
        <w:t xml:space="preserve">Årliga informationsmöten om </w:t>
      </w:r>
      <w:r w:rsidR="00A64CBB">
        <w:t>e</w:t>
      </w:r>
      <w:r>
        <w:t>lkraft</w:t>
      </w:r>
      <w:r w:rsidR="00A64CBB">
        <w:t>.</w:t>
      </w:r>
    </w:p>
    <w:p w14:paraId="01B4A5FC" w14:textId="08433B79" w:rsidR="00B914DA" w:rsidRDefault="00B914DA" w:rsidP="000F26EE">
      <w:pPr>
        <w:pStyle w:val="Punkterlista"/>
        <w:numPr>
          <w:ilvl w:val="0"/>
          <w:numId w:val="21"/>
        </w:numPr>
      </w:pPr>
      <w:r>
        <w:t>Låg administrativ avgift, endast 0,25 öre per KWh</w:t>
      </w:r>
      <w:r w:rsidR="00A64CBB">
        <w:t>.</w:t>
      </w:r>
    </w:p>
    <w:p w14:paraId="1BD27F31" w14:textId="77777777" w:rsidR="00BC1902" w:rsidRDefault="00BC1902">
      <w:pPr>
        <w:rPr>
          <w:rFonts w:ascii="Arial" w:hAnsi="Arial"/>
          <w:b/>
          <w:sz w:val="28"/>
          <w:lang w:eastAsia="sv-SE"/>
        </w:rPr>
      </w:pPr>
      <w:r>
        <w:rPr>
          <w:lang w:eastAsia="sv-SE"/>
        </w:rPr>
        <w:br w:type="page"/>
      </w:r>
    </w:p>
    <w:p w14:paraId="470FFE3F" w14:textId="22E3E4F0" w:rsidR="00B914DA" w:rsidRDefault="00B914DA" w:rsidP="00B914DA">
      <w:pPr>
        <w:pStyle w:val="UnderrubrikHBV"/>
        <w:rPr>
          <w:lang w:eastAsia="sv-SE"/>
        </w:rPr>
      </w:pPr>
      <w:r>
        <w:rPr>
          <w:lang w:eastAsia="sv-SE"/>
        </w:rPr>
        <w:lastRenderedPageBreak/>
        <w:t>Information om upphandlingen</w:t>
      </w:r>
    </w:p>
    <w:p w14:paraId="4B998A46" w14:textId="52D902DF" w:rsidR="00B914DA" w:rsidRDefault="0007491E" w:rsidP="00A75CB2">
      <w:pPr>
        <w:pStyle w:val="Rubrik20"/>
      </w:pPr>
      <w:r>
        <w:t>3</w:t>
      </w:r>
      <w:r w:rsidR="00B914DA">
        <w:t>.1</w:t>
      </w:r>
      <w:r w:rsidR="00A75CB2">
        <w:t xml:space="preserve"> </w:t>
      </w:r>
      <w:r w:rsidR="00B914DA">
        <w:t>Allmänt</w:t>
      </w:r>
    </w:p>
    <w:p w14:paraId="14950D22" w14:textId="232A47AB" w:rsidR="00B914DA" w:rsidRDefault="00B914DA" w:rsidP="003B66F0">
      <w:pPr>
        <w:pStyle w:val="HBVBrdtext"/>
      </w:pPr>
      <w:r>
        <w:t>Upphandlingen genomförs som ett öppet förfarande enligt lag om offentlig upphandling, LOU (2016:1145).</w:t>
      </w:r>
    </w:p>
    <w:p w14:paraId="35257C10" w14:textId="1C7A8242" w:rsidR="00B914DA" w:rsidRDefault="00B914DA" w:rsidP="003B66F0">
      <w:pPr>
        <w:pStyle w:val="HBVBrdtext"/>
      </w:pPr>
      <w:r>
        <w:t>För avtalet gäller HBVs Allmänna villkor och principer, se</w:t>
      </w:r>
      <w:r w:rsidR="00A75CB2">
        <w:t xml:space="preserve"> </w:t>
      </w:r>
      <w:r w:rsidR="00F44EE8" w:rsidRPr="00F44EE8">
        <w:t>hbv.se/medlemskap/</w:t>
      </w:r>
    </w:p>
    <w:p w14:paraId="1B57F61F" w14:textId="6A5019F9" w:rsidR="00B914DA" w:rsidRDefault="0007491E" w:rsidP="00A75CB2">
      <w:pPr>
        <w:pStyle w:val="Rubrik20"/>
      </w:pPr>
      <w:r>
        <w:t>3</w:t>
      </w:r>
      <w:r w:rsidR="00B914DA">
        <w:t>.2</w:t>
      </w:r>
      <w:r w:rsidR="00A75CB2">
        <w:t xml:space="preserve"> </w:t>
      </w:r>
      <w:r w:rsidR="00B914DA">
        <w:t>Elkostnadens olika delar</w:t>
      </w:r>
    </w:p>
    <w:p w14:paraId="1889CC05" w14:textId="41151211" w:rsidR="00B914DA" w:rsidRDefault="00B914DA" w:rsidP="003B66F0">
      <w:pPr>
        <w:pStyle w:val="HBVBrdtext"/>
      </w:pPr>
      <w:r>
        <w:t>Den totala elkostnaden består av följande kostnadsdelar; alla delar med olika förutsättningar.</w:t>
      </w:r>
    </w:p>
    <w:p w14:paraId="2814AB85" w14:textId="77777777" w:rsidR="00B71BB6" w:rsidRPr="00EC38AE" w:rsidRDefault="00B914DA" w:rsidP="00EC38AE">
      <w:pPr>
        <w:pStyle w:val="Punkterlista"/>
      </w:pPr>
      <w:r w:rsidRPr="00EC38AE">
        <w:t xml:space="preserve">Elleveransen ca 1/3 av nettokostnaden och hanteras i detta avtal </w:t>
      </w:r>
    </w:p>
    <w:p w14:paraId="72334E3B" w14:textId="77777777" w:rsidR="00EB2C72" w:rsidRPr="00EC38AE" w:rsidRDefault="00B914DA" w:rsidP="00EC38AE">
      <w:pPr>
        <w:pStyle w:val="Punkterlista"/>
      </w:pPr>
      <w:r w:rsidRPr="00EC38AE">
        <w:t>Elnät ca 1/3 av nettokostnaden</w:t>
      </w:r>
    </w:p>
    <w:p w14:paraId="0A116EF5" w14:textId="128778D5" w:rsidR="00B914DA" w:rsidRPr="00EC38AE" w:rsidRDefault="00B914DA" w:rsidP="00EC38AE">
      <w:pPr>
        <w:pStyle w:val="Punkterlista"/>
      </w:pPr>
      <w:r w:rsidRPr="00EC38AE">
        <w:t xml:space="preserve">Energiskatt ca 1/3 av nettokostnaden </w:t>
      </w:r>
    </w:p>
    <w:p w14:paraId="283B914D" w14:textId="7E53DF32" w:rsidR="00B914DA" w:rsidRPr="00EC38AE" w:rsidRDefault="00B914DA" w:rsidP="00EC38AE">
      <w:pPr>
        <w:pStyle w:val="Punkterlista"/>
      </w:pPr>
      <w:r w:rsidRPr="00EC38AE">
        <w:t>Mervärdesskatt 25 % på ovan kostnader</w:t>
      </w:r>
    </w:p>
    <w:p w14:paraId="1041ECC6" w14:textId="1E0161EA" w:rsidR="00B914DA" w:rsidRDefault="0007491E" w:rsidP="00DB10B7">
      <w:pPr>
        <w:pStyle w:val="Rubrik20"/>
      </w:pPr>
      <w:r>
        <w:t>3</w:t>
      </w:r>
      <w:r w:rsidR="00B914DA">
        <w:t>.3</w:t>
      </w:r>
      <w:r w:rsidR="00DB10B7">
        <w:t xml:space="preserve"> </w:t>
      </w:r>
      <w:r w:rsidR="00B914DA">
        <w:t xml:space="preserve">Avtalsmodell – Flexibelt elinköp </w:t>
      </w:r>
    </w:p>
    <w:p w14:paraId="6985BA8B" w14:textId="14954685" w:rsidR="4BB12327" w:rsidRDefault="4BB12327" w:rsidP="003B66F0">
      <w:pPr>
        <w:pStyle w:val="HBVBrdtext"/>
      </w:pPr>
      <w:r w:rsidRPr="021FD862">
        <w:t>Traditionellt har HBVs elkraftupphandling inneburit ett val mellan tre olika avtalsmodeller</w:t>
      </w:r>
      <w:r w:rsidR="22E7FDA5" w:rsidRPr="021FD862">
        <w:t>.</w:t>
      </w:r>
    </w:p>
    <w:p w14:paraId="05913FCE" w14:textId="23304D89" w:rsidR="3EA91522" w:rsidRDefault="3EA91522" w:rsidP="003B66F0">
      <w:pPr>
        <w:pStyle w:val="HBVBrdtext"/>
      </w:pPr>
      <w:r w:rsidRPr="00BB31B3">
        <w:rPr>
          <w:b/>
        </w:rPr>
        <w:t>Rörligt elpris</w:t>
      </w:r>
      <w:r w:rsidRPr="021FD862">
        <w:t xml:space="preserve"> (spotpris där kostnaden varierar beroende på marknadspris timme för timme under hela avtalsperioden.) </w:t>
      </w:r>
    </w:p>
    <w:p w14:paraId="661DD0C0" w14:textId="70B44966" w:rsidR="22E7FDA5" w:rsidRDefault="22E7FDA5" w:rsidP="003B66F0">
      <w:pPr>
        <w:pStyle w:val="HBVBrdtext"/>
      </w:pPr>
      <w:r w:rsidRPr="00BB31B3">
        <w:rPr>
          <w:b/>
        </w:rPr>
        <w:t xml:space="preserve">Fast </w:t>
      </w:r>
      <w:r w:rsidR="15AFF10D" w:rsidRPr="00BB31B3">
        <w:rPr>
          <w:b/>
        </w:rPr>
        <w:t>el</w:t>
      </w:r>
      <w:r w:rsidRPr="00BB31B3">
        <w:rPr>
          <w:b/>
        </w:rPr>
        <w:t>pris</w:t>
      </w:r>
      <w:r w:rsidR="7EAE2FC1" w:rsidRPr="021FD862">
        <w:t xml:space="preserve"> (avtalat pris gäller</w:t>
      </w:r>
      <w:r w:rsidR="36EC7E8F" w:rsidRPr="021FD862">
        <w:t xml:space="preserve"> under hela avtalsperioden</w:t>
      </w:r>
      <w:r w:rsidR="73B91D43" w:rsidRPr="021FD862">
        <w:t>.</w:t>
      </w:r>
      <w:r w:rsidR="36EC7E8F" w:rsidRPr="021FD862">
        <w:t>)</w:t>
      </w:r>
    </w:p>
    <w:p w14:paraId="2A16BBDC" w14:textId="71BDF076" w:rsidR="4E7D3FF5" w:rsidRDefault="4E7D3FF5" w:rsidP="003B66F0">
      <w:pPr>
        <w:pStyle w:val="HBVBrdtext"/>
      </w:pPr>
      <w:r w:rsidRPr="00BB31B3">
        <w:rPr>
          <w:b/>
        </w:rPr>
        <w:t>Portföljförvaltning</w:t>
      </w:r>
      <w:r w:rsidRPr="021FD862">
        <w:t xml:space="preserve"> (</w:t>
      </w:r>
      <w:r w:rsidR="246EDFD9" w:rsidRPr="021FD862">
        <w:t xml:space="preserve">en mix av fast pris och rörligt pris där priset låses löpande för att </w:t>
      </w:r>
      <w:r w:rsidR="3B7ACE76" w:rsidRPr="021FD862">
        <w:t>skapa ett kostnadseffektivt pris med små variationer mellan åren.)</w:t>
      </w:r>
    </w:p>
    <w:p w14:paraId="06409F5A" w14:textId="43E930EB" w:rsidR="0668AE4E" w:rsidRDefault="0668AE4E" w:rsidP="003B66F0">
      <w:pPr>
        <w:pStyle w:val="HBVBrdtext"/>
      </w:pPr>
      <w:r w:rsidRPr="021FD862">
        <w:t xml:space="preserve">Under de senaste åren med stora prisvariationer och höga elpriser är det i princip inte längre </w:t>
      </w:r>
      <w:r w:rsidR="2C7B9E33" w:rsidRPr="021FD862">
        <w:t xml:space="preserve">möjligt att teckna ett fastprisavtal på grund av ökade </w:t>
      </w:r>
      <w:r w:rsidR="007F1227">
        <w:t>pris</w:t>
      </w:r>
      <w:r w:rsidR="2C7B9E33" w:rsidRPr="021FD862">
        <w:t>risker för elleverantörerna</w:t>
      </w:r>
      <w:r w:rsidR="6B208364" w:rsidRPr="021FD862">
        <w:t>.</w:t>
      </w:r>
    </w:p>
    <w:p w14:paraId="51F81232" w14:textId="068453BD" w:rsidR="6B208364" w:rsidRDefault="6B208364" w:rsidP="003B66F0">
      <w:pPr>
        <w:pStyle w:val="HBVBrdtext"/>
      </w:pPr>
      <w:r w:rsidRPr="021FD862">
        <w:t xml:space="preserve">Den nya marknadssituationen innebär att HBV sedan </w:t>
      </w:r>
      <w:r w:rsidR="00EB0182">
        <w:t>två</w:t>
      </w:r>
      <w:r w:rsidRPr="021FD862">
        <w:t xml:space="preserve"> år tillbaka har infört en ny avtalsmodell – flexibelt elinköp</w:t>
      </w:r>
      <w:r w:rsidR="0305C743" w:rsidRPr="021FD862">
        <w:t xml:space="preserve"> - som hanterar samtliga tre </w:t>
      </w:r>
      <w:r w:rsidR="6A466F9B" w:rsidRPr="021FD862">
        <w:t>tidigare avtalsmodeller</w:t>
      </w:r>
      <w:r w:rsidR="00E94529">
        <w:t>.</w:t>
      </w:r>
    </w:p>
    <w:p w14:paraId="719D452C" w14:textId="77777777" w:rsidR="00BC1902" w:rsidRDefault="00BC1902">
      <w:pPr>
        <w:rPr>
          <w:rFonts w:ascii="Arial" w:hAnsi="Arial" w:cs="Arial"/>
          <w:b/>
          <w:szCs w:val="22"/>
          <w:lang w:eastAsia="sv-SE"/>
        </w:rPr>
      </w:pPr>
      <w:r>
        <w:br w:type="page"/>
      </w:r>
    </w:p>
    <w:p w14:paraId="241A8F92" w14:textId="196FD078" w:rsidR="00B914DA" w:rsidRDefault="00C94038" w:rsidP="00FE5320">
      <w:pPr>
        <w:pStyle w:val="Rubrik20"/>
      </w:pPr>
      <w:r>
        <w:lastRenderedPageBreak/>
        <w:t>3</w:t>
      </w:r>
      <w:r w:rsidR="00B914DA">
        <w:t>.4</w:t>
      </w:r>
      <w:r w:rsidR="00FE5320">
        <w:t xml:space="preserve"> </w:t>
      </w:r>
      <w:r w:rsidR="00B914DA">
        <w:t>Exempel på olika tillämpningar av den nya avtalsmodellen</w:t>
      </w:r>
    </w:p>
    <w:p w14:paraId="4217D675" w14:textId="318BE5A6" w:rsidR="00B914DA" w:rsidRDefault="000449CC" w:rsidP="000449CC">
      <w:pPr>
        <w:pStyle w:val="Rubrik30"/>
      </w:pPr>
      <w:r>
        <w:t xml:space="preserve">A. </w:t>
      </w:r>
      <w:r w:rsidR="00B914DA">
        <w:t>Rörligt elpris</w:t>
      </w:r>
    </w:p>
    <w:p w14:paraId="75D169CC" w14:textId="68495934" w:rsidR="00191B28" w:rsidRDefault="00B914DA" w:rsidP="00EC38AE">
      <w:pPr>
        <w:pStyle w:val="Punkterlista"/>
      </w:pPr>
      <w:r w:rsidRPr="021FD862">
        <w:t xml:space="preserve">Inga specifika kunskapskrav ställs på </w:t>
      </w:r>
      <w:r w:rsidR="00884AD7">
        <w:t>er som medlem</w:t>
      </w:r>
      <w:r w:rsidRPr="021FD862">
        <w:t>, däremot ska denne ha ekonomiska medel och mandat för att hantera elfakturor med fluktuerande elkostnader. Rörligt pris</w:t>
      </w:r>
      <w:r w:rsidR="6A9E6949" w:rsidRPr="021FD862">
        <w:t xml:space="preserve"> kan kräva</w:t>
      </w:r>
      <w:r w:rsidRPr="021FD862">
        <w:t xml:space="preserve"> ekonomisk uthållighet.</w:t>
      </w:r>
    </w:p>
    <w:p w14:paraId="7CAC543D" w14:textId="070EEE5C" w:rsidR="003E1A05" w:rsidRDefault="00B914DA" w:rsidP="00EC38AE">
      <w:pPr>
        <w:pStyle w:val="Punkterlista"/>
      </w:pPr>
      <w:r w:rsidRPr="021FD862">
        <w:t xml:space="preserve">Innebär att </w:t>
      </w:r>
      <w:r w:rsidR="00884AD7">
        <w:t>ni</w:t>
      </w:r>
      <w:r w:rsidR="00884AD7" w:rsidRPr="021FD862">
        <w:t xml:space="preserve"> </w:t>
      </w:r>
      <w:r w:rsidRPr="021FD862">
        <w:t xml:space="preserve">som </w:t>
      </w:r>
      <w:r w:rsidR="00884AD7">
        <w:t>medlem</w:t>
      </w:r>
      <w:r w:rsidR="00884AD7" w:rsidRPr="021FD862">
        <w:t xml:space="preserve"> </w:t>
      </w:r>
      <w:r w:rsidRPr="021FD862">
        <w:t>alltid får aktuellt elpri</w:t>
      </w:r>
      <w:r w:rsidR="00F06855">
        <w:t>s</w:t>
      </w:r>
      <w:r w:rsidR="3C45C7AF" w:rsidRPr="021FD862">
        <w:t xml:space="preserve"> timme för timme under avtalsperioden. </w:t>
      </w:r>
      <w:r w:rsidRPr="021FD862">
        <w:t xml:space="preserve">Innebär </w:t>
      </w:r>
      <w:r w:rsidR="00884AD7">
        <w:t xml:space="preserve">vidare </w:t>
      </w:r>
      <w:r w:rsidR="2E47CB52" w:rsidRPr="021FD862">
        <w:t xml:space="preserve">att det blir svårare att budgetera då den framtida elkostnaden är okänd vid budgeteringstillfället. </w:t>
      </w:r>
      <w:r w:rsidRPr="021FD862">
        <w:t xml:space="preserve"> Sett till sista årens prisstatistik bör </w:t>
      </w:r>
      <w:r w:rsidR="00884AD7">
        <w:t>ni</w:t>
      </w:r>
      <w:r w:rsidRPr="021FD862">
        <w:t xml:space="preserve"> </w:t>
      </w:r>
      <w:r w:rsidRPr="009D1327">
        <w:t>vara</w:t>
      </w:r>
      <w:r w:rsidRPr="021FD862">
        <w:t xml:space="preserve"> beredd</w:t>
      </w:r>
      <w:r w:rsidR="00884AD7">
        <w:t>a</w:t>
      </w:r>
      <w:r w:rsidRPr="021FD862">
        <w:t xml:space="preserve"> på att kostnaden mellan två olika räkenskapsår kan avvika med </w:t>
      </w:r>
      <w:r w:rsidR="00884AD7">
        <w:t xml:space="preserve">över </w:t>
      </w:r>
      <w:r w:rsidRPr="021FD862">
        <w:t>20 öre per kWh.</w:t>
      </w:r>
    </w:p>
    <w:p w14:paraId="0D0105DB" w14:textId="43CD85AB" w:rsidR="00B914DA" w:rsidRDefault="00B914DA" w:rsidP="00EC38AE">
      <w:pPr>
        <w:pStyle w:val="Punkterlista"/>
      </w:pPr>
      <w:r>
        <w:t>Relativt enkelt att kontrollera elfakturor mot marknadens spotpriser.</w:t>
      </w:r>
    </w:p>
    <w:p w14:paraId="7B4A4B2B" w14:textId="2E80FEF9" w:rsidR="00B914DA" w:rsidRDefault="00BE0C98" w:rsidP="00BC1902">
      <w:pPr>
        <w:pStyle w:val="Rubrik30"/>
      </w:pPr>
      <w:r>
        <w:t xml:space="preserve">B. </w:t>
      </w:r>
      <w:r w:rsidR="007E2C1E">
        <w:t>Motsvarande</w:t>
      </w:r>
      <w:r w:rsidR="00B914DA">
        <w:t xml:space="preserve"> </w:t>
      </w:r>
      <w:r w:rsidR="00A13A9B">
        <w:t>f</w:t>
      </w:r>
      <w:r w:rsidR="00B914DA">
        <w:t>ast elpris</w:t>
      </w:r>
    </w:p>
    <w:p w14:paraId="7B717860" w14:textId="4B3018AD" w:rsidR="00B914DA" w:rsidRDefault="00B914DA" w:rsidP="00EC38AE">
      <w:pPr>
        <w:pStyle w:val="Punkterlista"/>
      </w:pPr>
      <w:r w:rsidRPr="021FD862">
        <w:t xml:space="preserve">Möjliggör ökad kostnadstrygghet. </w:t>
      </w:r>
      <w:r w:rsidR="5D694E1E" w:rsidRPr="021FD862">
        <w:t>100% av energibehovet kan prissäkras</w:t>
      </w:r>
      <w:r w:rsidR="17321478" w:rsidRPr="021FD862">
        <w:t xml:space="preserve"> för ett eller flera år direkt vid avtalstecknande eller vid valfritt tillfälle under avtalsperioden beroende </w:t>
      </w:r>
      <w:r w:rsidR="78C9FCCB" w:rsidRPr="021FD862">
        <w:t>på</w:t>
      </w:r>
      <w:r w:rsidR="17321478" w:rsidRPr="021FD862">
        <w:t xml:space="preserve"> gällande marknadspriser. </w:t>
      </w:r>
      <w:r w:rsidR="5D694E1E" w:rsidRPr="021FD862">
        <w:t xml:space="preserve"> </w:t>
      </w:r>
      <w:r w:rsidR="04687D40" w:rsidRPr="021FD862">
        <w:t>Man kan t</w:t>
      </w:r>
      <w:r w:rsidR="0023123F">
        <w:t xml:space="preserve">ill </w:t>
      </w:r>
      <w:r w:rsidR="04687D40" w:rsidRPr="021FD862">
        <w:t>ex</w:t>
      </w:r>
      <w:r w:rsidR="0023123F">
        <w:t>empel</w:t>
      </w:r>
      <w:r w:rsidR="04687D40" w:rsidRPr="021FD862">
        <w:t xml:space="preserve"> börja med ett rör</w:t>
      </w:r>
      <w:r w:rsidR="008E6920">
        <w:t>li</w:t>
      </w:r>
      <w:r w:rsidR="04687D40" w:rsidRPr="021FD862">
        <w:t xml:space="preserve">gt elavtal för att vi lämpligt tillfälle under avtalsperioden låsa elpriset för hela avtalsperioden. </w:t>
      </w:r>
      <w:r w:rsidR="07D05D6D" w:rsidRPr="021FD862">
        <w:t xml:space="preserve">Definitionen </w:t>
      </w:r>
      <w:r w:rsidR="007E2C1E">
        <w:t>motsvarande</w:t>
      </w:r>
      <w:r w:rsidR="07D05D6D" w:rsidRPr="021FD862">
        <w:t xml:space="preserve"> fast</w:t>
      </w:r>
      <w:r w:rsidR="00D507B8">
        <w:t xml:space="preserve"> el</w:t>
      </w:r>
      <w:r w:rsidR="07D05D6D" w:rsidRPr="021FD862">
        <w:t xml:space="preserve">pris innebär </w:t>
      </w:r>
      <w:r w:rsidR="3210AFDD" w:rsidRPr="021FD862">
        <w:t xml:space="preserve">att trots </w:t>
      </w:r>
      <w:r w:rsidR="2D9CA70A" w:rsidRPr="021FD862">
        <w:t xml:space="preserve">100% av energibehovet är prissäkrat så kommer enskilda timmar under </w:t>
      </w:r>
      <w:r w:rsidR="00243EDE">
        <w:t xml:space="preserve">främst </w:t>
      </w:r>
      <w:r w:rsidR="2D9CA70A" w:rsidRPr="021FD862">
        <w:t xml:space="preserve">dagtid </w:t>
      </w:r>
      <w:r w:rsidR="5B176139" w:rsidRPr="021FD862">
        <w:t>(höglas</w:t>
      </w:r>
      <w:r w:rsidR="00D507B8">
        <w:t>t</w:t>
      </w:r>
      <w:r w:rsidR="5B176139" w:rsidRPr="021FD862">
        <w:t>timmarna) inte omfattas av pris</w:t>
      </w:r>
      <w:r w:rsidR="00E901E7">
        <w:t>säkringen</w:t>
      </w:r>
      <w:r w:rsidR="7EF11D45" w:rsidRPr="021FD862">
        <w:t xml:space="preserve">. </w:t>
      </w:r>
      <w:r w:rsidR="314D07D1" w:rsidRPr="021FD862">
        <w:t>Det är</w:t>
      </w:r>
      <w:r w:rsidR="006B2BEB">
        <w:t xml:space="preserve"> p</w:t>
      </w:r>
      <w:r w:rsidR="0023123F">
        <w:t>å</w:t>
      </w:r>
      <w:r w:rsidR="005D60CB">
        <w:t xml:space="preserve"> </w:t>
      </w:r>
      <w:r w:rsidR="006B2BEB">
        <w:t>g</w:t>
      </w:r>
      <w:r w:rsidR="005D60CB">
        <w:t xml:space="preserve">rund </w:t>
      </w:r>
      <w:r w:rsidR="006B2BEB">
        <w:t>a</w:t>
      </w:r>
      <w:r w:rsidR="005D60CB">
        <w:t>v</w:t>
      </w:r>
      <w:r w:rsidR="006B2BEB">
        <w:t xml:space="preserve"> att</w:t>
      </w:r>
      <w:r w:rsidR="314D07D1" w:rsidRPr="021FD862">
        <w:t xml:space="preserve"> dessa höglas</w:t>
      </w:r>
      <w:r w:rsidR="00D507B8">
        <w:t>t</w:t>
      </w:r>
      <w:r w:rsidR="314D07D1" w:rsidRPr="021FD862">
        <w:t>timmar inte går att pris</w:t>
      </w:r>
      <w:r w:rsidR="008570BF">
        <w:t>säkra</w:t>
      </w:r>
      <w:r w:rsidR="314D07D1" w:rsidRPr="021FD862">
        <w:t xml:space="preserve"> i kombination med stora prisvariationer som gjort det svårt för elleverantörerna att </w:t>
      </w:r>
      <w:r w:rsidR="008A42F8">
        <w:t>erbjuda</w:t>
      </w:r>
      <w:r w:rsidR="314D07D1" w:rsidRPr="021FD862">
        <w:t xml:space="preserve"> ett fast</w:t>
      </w:r>
      <w:r w:rsidR="008A42F8">
        <w:t xml:space="preserve"> el</w:t>
      </w:r>
      <w:r w:rsidR="314D07D1" w:rsidRPr="021FD862">
        <w:t>pris</w:t>
      </w:r>
      <w:r w:rsidR="008A42F8">
        <w:t xml:space="preserve"> under avtalsperioden</w:t>
      </w:r>
      <w:r w:rsidR="314D07D1" w:rsidRPr="021FD862">
        <w:t xml:space="preserve">. </w:t>
      </w:r>
      <w:r w:rsidR="00243EDE">
        <w:t>Motsvarande</w:t>
      </w:r>
      <w:r w:rsidR="6FF1ED02" w:rsidRPr="021FD862">
        <w:t xml:space="preserve"> fast elpris innebär därmed att beroende på hur förbrukningsprofilen ser ut så kommer effekttopparna att prissättas till rörligt elpris. </w:t>
      </w:r>
      <w:r w:rsidR="2D9CA70A" w:rsidRPr="021FD862">
        <w:t xml:space="preserve"> </w:t>
      </w:r>
      <w:r w:rsidR="07D05D6D" w:rsidRPr="021FD862">
        <w:t xml:space="preserve"> </w:t>
      </w:r>
    </w:p>
    <w:p w14:paraId="4B23EBDE" w14:textId="09B70733" w:rsidR="00B914DA" w:rsidRDefault="00B914DA" w:rsidP="00BC1902">
      <w:pPr>
        <w:pStyle w:val="Rubrik30"/>
      </w:pPr>
      <w:r>
        <w:t>C.</w:t>
      </w:r>
      <w:r w:rsidR="000A7DA1">
        <w:t xml:space="preserve"> </w:t>
      </w:r>
      <w:r>
        <w:t>Aktiv avtalsförvaltning</w:t>
      </w:r>
      <w:r w:rsidR="28F3AE94">
        <w:t xml:space="preserve"> (Portföljförvaltning)</w:t>
      </w:r>
      <w:r>
        <w:t xml:space="preserve"> </w:t>
      </w:r>
    </w:p>
    <w:p w14:paraId="34A0187B" w14:textId="4D9BD943" w:rsidR="00884770" w:rsidRDefault="00B914DA" w:rsidP="00EC38AE">
      <w:pPr>
        <w:pStyle w:val="Punkterlista"/>
      </w:pPr>
      <w:r>
        <w:t>Innebär att man successivt bygger upp sin framtida kostnad för el, elcertifikat och miljövärden utifrån en prissäkringsstrategi och löpande beställningar av prissäkringskontrakt från Leverantören.</w:t>
      </w:r>
      <w:r w:rsidR="00DF2C84">
        <w:t xml:space="preserve"> </w:t>
      </w:r>
      <w:r w:rsidR="00344533">
        <w:t>Aktiv avtalsförvaltning</w:t>
      </w:r>
      <w:r w:rsidR="005E2291">
        <w:t xml:space="preserve"> har stora likheter med </w:t>
      </w:r>
      <w:r w:rsidR="00EB4DA2">
        <w:t xml:space="preserve">månadsvis privat sparande och hur </w:t>
      </w:r>
      <w:r w:rsidR="006F6413">
        <w:t xml:space="preserve">de flesta medlemmar hanterar sina lån. </w:t>
      </w:r>
    </w:p>
    <w:p w14:paraId="014C54B4" w14:textId="2B1E719D" w:rsidR="00937758" w:rsidRDefault="0084749C" w:rsidP="00EC38AE">
      <w:pPr>
        <w:pStyle w:val="Punkterlista"/>
      </w:pPr>
      <w:r w:rsidRPr="00D92F29">
        <w:t>Aktiv avtalsförvaltning</w:t>
      </w:r>
      <w:r w:rsidR="0054224A" w:rsidRPr="00D92F29">
        <w:t xml:space="preserve"> innebär som det låter att man som köpare är </w:t>
      </w:r>
      <w:r w:rsidR="00E14C65" w:rsidRPr="00D92F29">
        <w:t>mer aktiv under avtalsperioden</w:t>
      </w:r>
      <w:r w:rsidR="006E05CE" w:rsidRPr="00D92F29">
        <w:t xml:space="preserve"> jämfört med A. och B</w:t>
      </w:r>
      <w:r w:rsidR="004C1807">
        <w:t xml:space="preserve">. </w:t>
      </w:r>
      <w:r w:rsidR="00B914DA">
        <w:t xml:space="preserve">Passar bra för de </w:t>
      </w:r>
      <w:r w:rsidR="00937758">
        <w:t xml:space="preserve">medlemmar </w:t>
      </w:r>
      <w:r w:rsidR="00B914DA">
        <w:t xml:space="preserve">som har osäkerheter i framtida förbrukningsprognoser. Med </w:t>
      </w:r>
      <w:r w:rsidR="00892859">
        <w:t>aktiv avtalsförvaltning</w:t>
      </w:r>
      <w:r w:rsidR="00B914DA">
        <w:t xml:space="preserve"> kan </w:t>
      </w:r>
      <w:r w:rsidR="00126326">
        <w:t xml:space="preserve">ni </w:t>
      </w:r>
      <w:r w:rsidR="00B914DA">
        <w:t xml:space="preserve">successivt prissäkra volymer i takt med att förbrukningsprognosen blir säkrare ju närmare </w:t>
      </w:r>
      <w:r w:rsidR="00126326">
        <w:t xml:space="preserve">ni </w:t>
      </w:r>
      <w:r w:rsidR="00B914DA">
        <w:t>kommer leveransåret i tid.</w:t>
      </w:r>
    </w:p>
    <w:p w14:paraId="191B90BC" w14:textId="77777777" w:rsidR="00BC1902" w:rsidRDefault="00BC1902">
      <w:pPr>
        <w:rPr>
          <w:rFonts w:ascii="Arial" w:hAnsi="Arial" w:cs="Arial"/>
          <w:b/>
          <w:szCs w:val="22"/>
          <w:lang w:eastAsia="sv-SE"/>
        </w:rPr>
      </w:pPr>
      <w:r>
        <w:br w:type="page"/>
      </w:r>
    </w:p>
    <w:p w14:paraId="2C8F0884" w14:textId="149E547A" w:rsidR="00B914DA" w:rsidRDefault="00C94038" w:rsidP="00570F32">
      <w:pPr>
        <w:pStyle w:val="Rubrik20"/>
      </w:pPr>
      <w:r>
        <w:lastRenderedPageBreak/>
        <w:t>3</w:t>
      </w:r>
      <w:r w:rsidR="00B914DA">
        <w:t>.5</w:t>
      </w:r>
      <w:r w:rsidR="00570F32">
        <w:t xml:space="preserve"> </w:t>
      </w:r>
      <w:r w:rsidR="00B914DA">
        <w:t>Miljövärden</w:t>
      </w:r>
    </w:p>
    <w:p w14:paraId="5CA0F922" w14:textId="5F385AAC" w:rsidR="00B914DA" w:rsidRDefault="00B914DA" w:rsidP="003B66F0">
      <w:pPr>
        <w:pStyle w:val="HBVBrdtext"/>
      </w:pPr>
      <w:r>
        <w:t xml:space="preserve">I Sverige infördes 2003 en lag om så kallade elcertifikat. Lagen reglerar ett ekonomiskt stödsystem i syfte att öka andelen förnyelsebar elproduktion i kraftproduktionsapparaten. Lagen innebär att alla som bygger en elproduktionsanläggning vars bränsle är förnyelsebart erhåller elcertifikat samt att alla som konsumerar el (exklusive kraftintensiv industri) måste köpa elcertifikat motsvarande en andel av </w:t>
      </w:r>
      <w:r w:rsidR="00EB0405">
        <w:t>den egna</w:t>
      </w:r>
      <w:r>
        <w:t xml:space="preserve"> elkonsumtion</w:t>
      </w:r>
      <w:r w:rsidR="00EB0405">
        <w:t>en</w:t>
      </w:r>
      <w:r>
        <w:t xml:space="preserve">. </w:t>
      </w:r>
    </w:p>
    <w:p w14:paraId="606B5C69" w14:textId="11D646E5" w:rsidR="00B914DA" w:rsidRDefault="00B914DA" w:rsidP="003B66F0">
      <w:pPr>
        <w:pStyle w:val="HBVBrdtext"/>
      </w:pPr>
      <w:r w:rsidRPr="00BA34E6">
        <w:t xml:space="preserve">Utöver elcertifikat, som är lagstyrt, kan varje medlem till varje avtalstyp välja olika modeller för marknadsbaserade miljövärden. Varje typ av miljövärde har ett specifikt pris. </w:t>
      </w:r>
    </w:p>
    <w:p w14:paraId="3E6B3178" w14:textId="77777777" w:rsidR="00347B17" w:rsidRDefault="3C6CA3EE" w:rsidP="003B66F0">
      <w:pPr>
        <w:pStyle w:val="HBVBrdtext"/>
      </w:pPr>
      <w:r w:rsidRPr="00BA34E6">
        <w:t xml:space="preserve">För att aktivt bidra till Allmännyttans Klimatinitiativ </w:t>
      </w:r>
      <w:r w:rsidR="1A0A14D0" w:rsidRPr="00BA34E6">
        <w:t xml:space="preserve">att minska utsläppen av växthusgaser </w:t>
      </w:r>
      <w:r w:rsidR="007514CC">
        <w:t>är leverans av fossilfri el ett krav i</w:t>
      </w:r>
      <w:r w:rsidR="1BBF1687" w:rsidRPr="00BA34E6">
        <w:t xml:space="preserve"> </w:t>
      </w:r>
      <w:r w:rsidR="00957744">
        <w:t xml:space="preserve">upphandling </w:t>
      </w:r>
      <w:r w:rsidR="1BBF1687" w:rsidRPr="00BA34E6">
        <w:t>Elkraft 25-134</w:t>
      </w:r>
      <w:r w:rsidR="39B66E51" w:rsidRPr="00BA34E6">
        <w:t>.</w:t>
      </w:r>
      <w:r w:rsidR="009D5AD0">
        <w:t xml:space="preserve"> </w:t>
      </w:r>
      <w:r w:rsidR="00977145" w:rsidRPr="00977145">
        <w:t xml:space="preserve">De medlemmar som har beslut eller policy på att all el ska vara förnyelsebar har möjlighet att välja det </w:t>
      </w:r>
      <w:r w:rsidR="006B6A76">
        <w:t xml:space="preserve">enligt något av nedanstående alternativ. </w:t>
      </w:r>
    </w:p>
    <w:p w14:paraId="153307C7" w14:textId="2E23E11B" w:rsidR="009A268D" w:rsidRDefault="00B914DA" w:rsidP="009D1327">
      <w:pPr>
        <w:pStyle w:val="Punkterlista"/>
      </w:pPr>
      <w:r>
        <w:t>Bra miljöval, olika produktionsslag</w:t>
      </w:r>
      <w:r w:rsidR="00866B16">
        <w:t xml:space="preserve"> med olika priser</w:t>
      </w:r>
      <w:r w:rsidR="00B336C4">
        <w:t xml:space="preserve"> (främst vatten, vind eller sol)</w:t>
      </w:r>
      <w:r w:rsidR="00111B47">
        <w:t>.</w:t>
      </w:r>
    </w:p>
    <w:p w14:paraId="7A42A82B" w14:textId="7BB57C4A" w:rsidR="00B914DA" w:rsidRDefault="00B914DA" w:rsidP="009D1327">
      <w:pPr>
        <w:pStyle w:val="Punkterlista"/>
      </w:pPr>
      <w:r>
        <w:t>Förnybar energikälla, olika produktionsslag</w:t>
      </w:r>
      <w:r w:rsidR="00866B16">
        <w:t xml:space="preserve"> och olika priser</w:t>
      </w:r>
      <w:r w:rsidR="00B336C4">
        <w:t xml:space="preserve"> (främst vatten, vind eller sol)</w:t>
      </w:r>
      <w:r w:rsidR="00111B47">
        <w:t>.</w:t>
      </w:r>
    </w:p>
    <w:p w14:paraId="0AB8A901" w14:textId="1DB4020F" w:rsidR="008602AA" w:rsidRDefault="00E03141" w:rsidP="003B66F0">
      <w:pPr>
        <w:pStyle w:val="HBVBrdtext"/>
      </w:pPr>
      <w:r w:rsidRPr="00E03141">
        <w:t>För att elleverantörer som har som policy att endast leverera förnyelsebar el ska ges möjlighet att vara med och lämna anbud så önskar vi att ni anger om ni vill ha förnyelsebar el på anmälningsblanketten.</w:t>
      </w:r>
    </w:p>
    <w:p w14:paraId="43FBBE2B" w14:textId="5B98A9D8" w:rsidR="00B914DA" w:rsidRDefault="00B914DA" w:rsidP="003B66F0">
      <w:pPr>
        <w:pStyle w:val="HBVBrdtext"/>
      </w:pPr>
      <w:r>
        <w:t xml:space="preserve">”Bra Miljöval” är Svenska Naturskyddsföreningens miljömärkning vilken är den äldsta miljömärkningen för elenergi. Elenergi producerat från sol, vind, vatten och biomassa kan märkas ”Bra Miljöval”. Märkningen är en konkret insats för minskad klimatpåverkan och bevarad biologisk mångfald. Mer information finns på: </w:t>
      </w:r>
      <w:r w:rsidR="00223319" w:rsidRPr="00223319">
        <w:t>https://www.bramiljoval.se/omraden/elenergi/</w:t>
      </w:r>
    </w:p>
    <w:p w14:paraId="5A495442" w14:textId="73075536" w:rsidR="00B914DA" w:rsidRPr="00F86FA3" w:rsidRDefault="00B914DA" w:rsidP="00BA3615">
      <w:pPr>
        <w:pStyle w:val="HBVBrdtext"/>
        <w:rPr>
          <w:b/>
          <w:bCs/>
        </w:rPr>
      </w:pPr>
      <w:r w:rsidRPr="00F86FA3">
        <w:t xml:space="preserve">Godkända energikällor vilka kan klassas som förnybar energikälla är vattenkraft, vindkraft, vågkraft, bioenergi och solenergi. Ursprunget </w:t>
      </w:r>
      <w:r w:rsidRPr="00F86FA3">
        <w:rPr>
          <w:bCs/>
        </w:rPr>
        <w:t>(produktionskällorna) styrks genom systemet eller systemen för hantering av ursprungsgarantier.</w:t>
      </w:r>
    </w:p>
    <w:p w14:paraId="0492666C" w14:textId="4665C0E8" w:rsidR="00B914DA" w:rsidRDefault="00B914DA" w:rsidP="003B66F0">
      <w:pPr>
        <w:pStyle w:val="HBVBrdtext"/>
      </w:pPr>
      <w:r>
        <w:t xml:space="preserve">I den kommande upphandlingen kommer HBV att möjliggöra för både </w:t>
      </w:r>
      <w:r w:rsidR="004077E5">
        <w:t>stora etablerade elbolag</w:t>
      </w:r>
      <w:r w:rsidR="00A40C14">
        <w:t xml:space="preserve"> </w:t>
      </w:r>
      <w:r w:rsidR="0053556E">
        <w:t xml:space="preserve">att offerera </w:t>
      </w:r>
      <w:r w:rsidR="00E03141">
        <w:t>och</w:t>
      </w:r>
      <w:r w:rsidR="0053556E">
        <w:t xml:space="preserve"> lokala mindre elbolag </w:t>
      </w:r>
      <w:r w:rsidR="00A40C14">
        <w:t xml:space="preserve">att offerera </w:t>
      </w:r>
      <w:r>
        <w:t xml:space="preserve">på sin </w:t>
      </w:r>
      <w:r w:rsidR="000F26EE">
        <w:t xml:space="preserve">lokala </w:t>
      </w:r>
      <w:r>
        <w:t>geografiska marknad.</w:t>
      </w:r>
    </w:p>
    <w:p w14:paraId="70656671" w14:textId="483F5F4A" w:rsidR="00946A86" w:rsidRDefault="00946A86" w:rsidP="00946A86">
      <w:pPr>
        <w:pStyle w:val="Rubrik20"/>
        <w:numPr>
          <w:ilvl w:val="1"/>
          <w:numId w:val="12"/>
        </w:numPr>
      </w:pPr>
      <w:r>
        <w:t>Lokala och nationella elbolag</w:t>
      </w:r>
    </w:p>
    <w:p w14:paraId="259B0C9B" w14:textId="20F03E96" w:rsidR="00946A86" w:rsidRDefault="00946A86" w:rsidP="00946A86">
      <w:pPr>
        <w:pStyle w:val="HBVBrdtext"/>
      </w:pPr>
      <w:r>
        <w:t xml:space="preserve">I den kommande upphandlingen kommer HBV att möjliggöra för både </w:t>
      </w:r>
      <w:r w:rsidR="009D2B96">
        <w:t xml:space="preserve">stora etablerade elbolag att </w:t>
      </w:r>
      <w:r w:rsidR="00536E99">
        <w:t>lämna anbud</w:t>
      </w:r>
      <w:r w:rsidR="009D2B96">
        <w:t xml:space="preserve"> men också för lokala elbolag a</w:t>
      </w:r>
      <w:r w:rsidR="007B7CA0">
        <w:t xml:space="preserve">tt </w:t>
      </w:r>
      <w:r w:rsidR="003D035E">
        <w:t xml:space="preserve">lämna anbud </w:t>
      </w:r>
      <w:r w:rsidR="00856E9E">
        <w:t>till enskilda medlemmar</w:t>
      </w:r>
      <w:r w:rsidR="007B7CA0">
        <w:t xml:space="preserve"> på sin geografiska marknad.</w:t>
      </w:r>
    </w:p>
    <w:p w14:paraId="5FFF9E43" w14:textId="77777777" w:rsidR="00076F4E" w:rsidRDefault="00076F4E">
      <w:pPr>
        <w:rPr>
          <w:rFonts w:ascii="Arial" w:hAnsi="Arial" w:cs="Arial"/>
          <w:b/>
          <w:szCs w:val="22"/>
          <w:lang w:eastAsia="sv-SE"/>
        </w:rPr>
      </w:pPr>
      <w:r>
        <w:br w:type="page"/>
      </w:r>
    </w:p>
    <w:p w14:paraId="7F6FE9E3" w14:textId="6BF98F69" w:rsidR="00B914DA" w:rsidRDefault="00C94038" w:rsidP="00D72E1C">
      <w:pPr>
        <w:pStyle w:val="Rubrik20"/>
      </w:pPr>
      <w:r>
        <w:lastRenderedPageBreak/>
        <w:t>3</w:t>
      </w:r>
      <w:r w:rsidR="00B914DA">
        <w:t>.7</w:t>
      </w:r>
      <w:r w:rsidR="00D72E1C">
        <w:t xml:space="preserve"> </w:t>
      </w:r>
      <w:r w:rsidR="00B914DA">
        <w:t>Avtalsperioder</w:t>
      </w:r>
    </w:p>
    <w:p w14:paraId="7C3145CB" w14:textId="4D69E9AE" w:rsidR="00B914DA" w:rsidRDefault="00B914DA" w:rsidP="003B66F0">
      <w:pPr>
        <w:pStyle w:val="HBVBrdtext"/>
      </w:pPr>
      <w:r>
        <w:t>Avtalsperioden på ramavtalet är fyra år från och med 202</w:t>
      </w:r>
      <w:r w:rsidR="00CC3178">
        <w:t>5</w:t>
      </w:r>
      <w:r>
        <w:t>-01-01 till och med 202</w:t>
      </w:r>
      <w:r w:rsidR="00CC3178">
        <w:t>8</w:t>
      </w:r>
      <w:r>
        <w:t>-12-31. Beställarens leveransavtal kan starta närsomhelst under ramavtalsperioden, dock senast 202</w:t>
      </w:r>
      <w:r w:rsidR="008D5EFB">
        <w:t>8</w:t>
      </w:r>
      <w:r>
        <w:t>-01-01. Giltighetstiden på Beställarens leveransavtal kan vara minst ett år och högst fyra år</w:t>
      </w:r>
      <w:r w:rsidR="00D508B6">
        <w:t xml:space="preserve"> </w:t>
      </w:r>
      <w:r w:rsidR="00D508B6" w:rsidRPr="00D508B6">
        <w:t>där möjlighet till avtal med optionsår, t</w:t>
      </w:r>
      <w:r w:rsidR="00A06188">
        <w:t>ill exempel</w:t>
      </w:r>
      <w:r w:rsidR="00D508B6" w:rsidRPr="00D508B6">
        <w:t xml:space="preserve"> 2+1+1 kan anges på anmälningsblanketten.</w:t>
      </w:r>
    </w:p>
    <w:p w14:paraId="094F7C94" w14:textId="778786AC" w:rsidR="00B914DA" w:rsidRDefault="00C94038" w:rsidP="00D72E1C">
      <w:pPr>
        <w:pStyle w:val="Rubrik20"/>
      </w:pPr>
      <w:r>
        <w:t>3</w:t>
      </w:r>
      <w:r w:rsidR="00B914DA">
        <w:t>.8</w:t>
      </w:r>
      <w:r w:rsidR="00D72E1C">
        <w:t xml:space="preserve"> </w:t>
      </w:r>
      <w:r w:rsidR="00B914DA">
        <w:t>Redan tecknade avtal</w:t>
      </w:r>
    </w:p>
    <w:p w14:paraId="256FBCF5" w14:textId="5E1FACD2" w:rsidR="00B914DA" w:rsidRDefault="00B914DA" w:rsidP="003B66F0">
      <w:pPr>
        <w:pStyle w:val="HBVBrdtext"/>
      </w:pPr>
      <w:r>
        <w:t xml:space="preserve">I denna upphandling kan </w:t>
      </w:r>
      <w:r w:rsidR="008D5EFB">
        <w:t xml:space="preserve">medlemmarna </w:t>
      </w:r>
      <w:r>
        <w:t xml:space="preserve">ta med sig redan tecknade fastprisavtal eller finansiella avtal från portföljförvaltning till den nya Leverantören (om avtalet har fast effekt per timme). OBS! Viktigt att </w:t>
      </w:r>
      <w:r w:rsidR="008D5EFB">
        <w:t>ni som medlem</w:t>
      </w:r>
      <w:r w:rsidR="00300389">
        <w:t xml:space="preserve"> </w:t>
      </w:r>
      <w:r>
        <w:t xml:space="preserve">kontrollerar att befintligt elavtal stödjer detta upplägg. Detta </w:t>
      </w:r>
      <w:r w:rsidR="008A41DF">
        <w:t>ska anges</w:t>
      </w:r>
      <w:r>
        <w:t xml:space="preserve"> i Anmälningsblanketten.</w:t>
      </w:r>
    </w:p>
    <w:p w14:paraId="4AB0C71D" w14:textId="7A002615" w:rsidR="00B914DA" w:rsidRDefault="00C94038" w:rsidP="00D72E1C">
      <w:pPr>
        <w:pStyle w:val="Rubrik20"/>
      </w:pPr>
      <w:r>
        <w:t>3</w:t>
      </w:r>
      <w:r w:rsidR="00B914DA">
        <w:t>.9</w:t>
      </w:r>
      <w:r w:rsidR="00D72E1C">
        <w:t xml:space="preserve"> </w:t>
      </w:r>
      <w:r w:rsidR="00B914DA">
        <w:t>Administrativa ersättningen</w:t>
      </w:r>
    </w:p>
    <w:p w14:paraId="1F21762D" w14:textId="370853AA" w:rsidR="00B914DA" w:rsidRPr="00856E9E" w:rsidRDefault="00B914DA" w:rsidP="003B66F0">
      <w:pPr>
        <w:pStyle w:val="HBVBrdtext"/>
      </w:pPr>
      <w:r w:rsidRPr="00856E9E">
        <w:t>HBV erhåller en administrativ ersättning på 0,25 öre per kWh från de avtalsbundna Leverantörerna, baserat på faktisk årsvolym.</w:t>
      </w:r>
    </w:p>
    <w:p w14:paraId="086269E8" w14:textId="478DFD8B" w:rsidR="00B914DA" w:rsidRPr="00856E9E" w:rsidRDefault="00B914DA" w:rsidP="003B66F0">
      <w:pPr>
        <w:pStyle w:val="HBVBrdtext"/>
      </w:pPr>
      <w:r w:rsidRPr="00856E9E">
        <w:t xml:space="preserve">Om ersättningen inte uppnår den lägsta satta ersättningsnivån om 10 000 kr, så kommer HBV att fakturera </w:t>
      </w:r>
      <w:r w:rsidR="008D5EFB" w:rsidRPr="00856E9E">
        <w:t>medlemmen</w:t>
      </w:r>
      <w:r w:rsidRPr="00856E9E">
        <w:t xml:space="preserve">). Skälet till denna lägstanivå är att detta är den lägsta kostnadsbelastning HBV får per deltagande </w:t>
      </w:r>
      <w:r w:rsidR="00B20A96" w:rsidRPr="00856E9E">
        <w:t>medlem</w:t>
      </w:r>
      <w:r w:rsidRPr="00856E9E">
        <w:t xml:space="preserve">. Det vore felaktigt att låta övriga </w:t>
      </w:r>
      <w:r w:rsidR="00B20A96" w:rsidRPr="00856E9E">
        <w:t xml:space="preserve">medlemmar </w:t>
      </w:r>
      <w:r w:rsidRPr="00856E9E">
        <w:t xml:space="preserve">finansiera de mindre </w:t>
      </w:r>
      <w:r w:rsidR="00B20A96" w:rsidRPr="00856E9E">
        <w:t xml:space="preserve">medlemmarnas </w:t>
      </w:r>
      <w:r w:rsidRPr="00856E9E">
        <w:t>efterfrågade volymer.</w:t>
      </w:r>
    </w:p>
    <w:p w14:paraId="09B0D9A4" w14:textId="4C5DABA5" w:rsidR="00BC1902" w:rsidRPr="00AD013D" w:rsidRDefault="00B914DA" w:rsidP="00AD013D">
      <w:pPr>
        <w:pStyle w:val="HBVBrdtext"/>
      </w:pPr>
      <w:r w:rsidRPr="00856E9E">
        <w:t>Ramavtal Elkraft är i dagsläget inte återbäringsgrundande.</w:t>
      </w:r>
    </w:p>
    <w:p w14:paraId="3FDDD9CE" w14:textId="1E10E86A" w:rsidR="00B914DA" w:rsidRDefault="00B914DA" w:rsidP="00CE7D23">
      <w:pPr>
        <w:pStyle w:val="UnderrubrikHBV"/>
        <w:rPr>
          <w:lang w:eastAsia="sv-SE"/>
        </w:rPr>
      </w:pPr>
      <w:r>
        <w:rPr>
          <w:lang w:eastAsia="sv-SE"/>
        </w:rPr>
        <w:t>Anmälan till HBV</w:t>
      </w:r>
    </w:p>
    <w:p w14:paraId="3CF9886E" w14:textId="2D448A86" w:rsidR="00B914DA" w:rsidRDefault="00C94038" w:rsidP="00E77E9D">
      <w:pPr>
        <w:pStyle w:val="Rubrik20"/>
      </w:pPr>
      <w:r>
        <w:t>4</w:t>
      </w:r>
      <w:r w:rsidR="00B914DA">
        <w:t>.1</w:t>
      </w:r>
      <w:r w:rsidR="00CE7D23">
        <w:t xml:space="preserve"> </w:t>
      </w:r>
      <w:r w:rsidR="00B914DA">
        <w:t>Anmälningsblankett och Blankett Kundinformation</w:t>
      </w:r>
    </w:p>
    <w:p w14:paraId="612F8E5C" w14:textId="76CF49A0" w:rsidR="00B914DA" w:rsidRDefault="00B914DA" w:rsidP="003B66F0">
      <w:pPr>
        <w:pStyle w:val="HBVBrdtext"/>
      </w:pPr>
      <w:r w:rsidRPr="00BA34E6">
        <w:t xml:space="preserve">Senast den </w:t>
      </w:r>
      <w:r w:rsidR="009B5BDC" w:rsidRPr="009B5BDC">
        <w:rPr>
          <w:b/>
          <w:u w:val="single"/>
        </w:rPr>
        <w:t>1</w:t>
      </w:r>
      <w:r w:rsidR="00545C73">
        <w:rPr>
          <w:b/>
          <w:u w:val="single"/>
        </w:rPr>
        <w:t>2</w:t>
      </w:r>
      <w:r w:rsidR="00F86FA3" w:rsidRPr="009B5BDC">
        <w:rPr>
          <w:b/>
          <w:u w:val="single"/>
        </w:rPr>
        <w:t xml:space="preserve"> </w:t>
      </w:r>
      <w:r w:rsidR="00B43D18" w:rsidRPr="009B5BDC">
        <w:rPr>
          <w:b/>
          <w:u w:val="single"/>
        </w:rPr>
        <w:t xml:space="preserve">april </w:t>
      </w:r>
      <w:r w:rsidRPr="009B5BDC">
        <w:rPr>
          <w:b/>
          <w:u w:val="single"/>
        </w:rPr>
        <w:t>202</w:t>
      </w:r>
      <w:r w:rsidR="00B43D18" w:rsidRPr="009B5BDC">
        <w:rPr>
          <w:b/>
          <w:u w:val="single"/>
        </w:rPr>
        <w:t>4</w:t>
      </w:r>
      <w:r w:rsidRPr="00BA34E6">
        <w:t xml:space="preserve"> ska er anmälan vara HBV tillhanda.</w:t>
      </w:r>
    </w:p>
    <w:p w14:paraId="4436B01B" w14:textId="07F0E9D6" w:rsidR="00B914DA" w:rsidRDefault="00B914DA" w:rsidP="003B66F0">
      <w:pPr>
        <w:pStyle w:val="HBVBrdtext"/>
      </w:pPr>
      <w:r>
        <w:t xml:space="preserve">Anmälningsblankett och Blankett kundinformation finner ni nedan. Önskar ni delta i denna samordnade upphandling av Elkraft ber vi er fylla i Anmälningsblanketten samt Blankett kundinformation och skicka den till </w:t>
      </w:r>
      <w:hyperlink r:id="rId12" w:history="1">
        <w:r w:rsidRPr="00AD013D">
          <w:rPr>
            <w:rStyle w:val="Hyperlnk"/>
            <w:color w:val="256F93"/>
          </w:rPr>
          <w:t>e</w:t>
        </w:r>
        <w:r w:rsidR="00C93443" w:rsidRPr="00AD013D">
          <w:rPr>
            <w:rStyle w:val="Hyperlnk"/>
            <w:color w:val="256F93"/>
          </w:rPr>
          <w:t>lkraft</w:t>
        </w:r>
        <w:r w:rsidRPr="00AD013D">
          <w:rPr>
            <w:rStyle w:val="Hyperlnk"/>
            <w:color w:val="256F93"/>
          </w:rPr>
          <w:t>@hbv.se</w:t>
        </w:r>
      </w:hyperlink>
    </w:p>
    <w:p w14:paraId="368067A4" w14:textId="7B27667D" w:rsidR="00DA3F6A" w:rsidRDefault="00C94038" w:rsidP="0034040A">
      <w:pPr>
        <w:pStyle w:val="Rubrik30"/>
      </w:pPr>
      <w:r>
        <w:t>4</w:t>
      </w:r>
      <w:r w:rsidR="00B914DA">
        <w:t>.1.1</w:t>
      </w:r>
      <w:r w:rsidR="00E77E9D">
        <w:t xml:space="preserve"> </w:t>
      </w:r>
      <w:r w:rsidR="009B2AD9">
        <w:t>Anmälningsblankett</w:t>
      </w:r>
    </w:p>
    <w:p w14:paraId="125A5DFD" w14:textId="010D8BB3" w:rsidR="00017EF7" w:rsidRDefault="00971008" w:rsidP="004122F5">
      <w:pPr>
        <w:pStyle w:val="HBVBrdtext"/>
        <w:rPr>
          <w:b/>
          <w:bCs/>
        </w:rPr>
      </w:pPr>
      <w:r>
        <w:t xml:space="preserve">Enligt regelverket ska en ramavtalsupphandling innehålla </w:t>
      </w:r>
      <w:r w:rsidR="00915D78">
        <w:rPr>
          <w:bCs/>
        </w:rPr>
        <w:t xml:space="preserve">en maxvolym. För varje </w:t>
      </w:r>
      <w:r w:rsidR="00CB3DAE">
        <w:rPr>
          <w:bCs/>
        </w:rPr>
        <w:t xml:space="preserve">anbudsområde kommer </w:t>
      </w:r>
      <w:r w:rsidR="004F1B51">
        <w:rPr>
          <w:bCs/>
        </w:rPr>
        <w:t>leveransavtalet</w:t>
      </w:r>
      <w:r w:rsidR="00CB3DAE">
        <w:rPr>
          <w:bCs/>
        </w:rPr>
        <w:t xml:space="preserve"> </w:t>
      </w:r>
      <w:r w:rsidR="007A45A0">
        <w:rPr>
          <w:bCs/>
        </w:rPr>
        <w:t xml:space="preserve">därför </w:t>
      </w:r>
      <w:r w:rsidR="004F1B51">
        <w:rPr>
          <w:bCs/>
        </w:rPr>
        <w:t>innehålla</w:t>
      </w:r>
      <w:r w:rsidR="00CB3DAE">
        <w:rPr>
          <w:bCs/>
        </w:rPr>
        <w:t xml:space="preserve"> ett </w:t>
      </w:r>
      <w:r w:rsidR="00422E4E">
        <w:rPr>
          <w:bCs/>
        </w:rPr>
        <w:t>en maximal volym som får avropas under avtalsperioden</w:t>
      </w:r>
      <w:r w:rsidR="007A45A0">
        <w:rPr>
          <w:bCs/>
        </w:rPr>
        <w:t>. För att maxvolymen ska va</w:t>
      </w:r>
      <w:r w:rsidR="00387373">
        <w:rPr>
          <w:bCs/>
        </w:rPr>
        <w:t xml:space="preserve">ra lagom tilltagen ber vi er att </w:t>
      </w:r>
      <w:r w:rsidR="0016568D">
        <w:rPr>
          <w:bCs/>
        </w:rPr>
        <w:t xml:space="preserve">på anmälningsblanketten </w:t>
      </w:r>
      <w:r w:rsidR="00387373">
        <w:rPr>
          <w:bCs/>
        </w:rPr>
        <w:t xml:space="preserve">fylla i </w:t>
      </w:r>
      <w:r w:rsidR="0016568D">
        <w:rPr>
          <w:bCs/>
        </w:rPr>
        <w:t xml:space="preserve">er </w:t>
      </w:r>
      <w:r w:rsidR="008A41DF">
        <w:rPr>
          <w:bCs/>
        </w:rPr>
        <w:t>uppskattad</w:t>
      </w:r>
      <w:r w:rsidR="00101FD6">
        <w:rPr>
          <w:bCs/>
        </w:rPr>
        <w:t>e</w:t>
      </w:r>
      <w:r w:rsidR="00765CB3">
        <w:rPr>
          <w:bCs/>
        </w:rPr>
        <w:t xml:space="preserve"> ökning eller minskning av </w:t>
      </w:r>
      <w:r w:rsidR="0016568D">
        <w:rPr>
          <w:bCs/>
        </w:rPr>
        <w:t>rapporterad förbrukningsvolym under avtalsperioden</w:t>
      </w:r>
      <w:r w:rsidR="00017EF7">
        <w:rPr>
          <w:bCs/>
        </w:rPr>
        <w:t>.</w:t>
      </w:r>
    </w:p>
    <w:p w14:paraId="63049648" w14:textId="2E66E442" w:rsidR="000C0EFE" w:rsidRDefault="000C0EFE" w:rsidP="00593E5D">
      <w:pPr>
        <w:pStyle w:val="HBVBrdtext"/>
        <w:rPr>
          <w:b/>
          <w:bCs/>
        </w:rPr>
      </w:pPr>
      <w:r>
        <w:lastRenderedPageBreak/>
        <w:t xml:space="preserve">På anmälningsblanketten ska vidare anges om ni önskar att </w:t>
      </w:r>
      <w:r w:rsidR="00A5553E">
        <w:rPr>
          <w:bCs/>
        </w:rPr>
        <w:t xml:space="preserve">elleveransen ska ske med förnyelsebar el. Val av </w:t>
      </w:r>
      <w:r w:rsidR="0069743E">
        <w:rPr>
          <w:bCs/>
        </w:rPr>
        <w:t xml:space="preserve">produktionsslag och märkning görs </w:t>
      </w:r>
      <w:r w:rsidR="005E138C">
        <w:rPr>
          <w:bCs/>
        </w:rPr>
        <w:t xml:space="preserve">löpande </w:t>
      </w:r>
      <w:r w:rsidR="0069743E">
        <w:rPr>
          <w:bCs/>
        </w:rPr>
        <w:t>under avtalspe</w:t>
      </w:r>
      <w:r w:rsidR="005E138C">
        <w:rPr>
          <w:bCs/>
        </w:rPr>
        <w:t xml:space="preserve">rioden. </w:t>
      </w:r>
    </w:p>
    <w:p w14:paraId="04E79C90" w14:textId="0E698DF7" w:rsidR="00017EF7" w:rsidRPr="00F06855" w:rsidRDefault="00017EF7" w:rsidP="00593E5D">
      <w:pPr>
        <w:pStyle w:val="HBVBrdtext"/>
        <w:rPr>
          <w:b/>
          <w:bCs/>
        </w:rPr>
      </w:pPr>
      <w:r>
        <w:t xml:space="preserve">För att underlätta administrationen </w:t>
      </w:r>
      <w:r w:rsidR="00151AB8">
        <w:rPr>
          <w:bCs/>
        </w:rPr>
        <w:t xml:space="preserve">avseende signering av leveransavtalet efter tilldelning så ber vi er också att </w:t>
      </w:r>
      <w:r w:rsidR="00C42BE8">
        <w:rPr>
          <w:bCs/>
        </w:rPr>
        <w:t xml:space="preserve">på anmälningsblanketten ange efterfrågade uppgifter till den som ska signera leveransavtalet. </w:t>
      </w:r>
    </w:p>
    <w:p w14:paraId="010EDECB" w14:textId="1E3D6C57" w:rsidR="00B914DA" w:rsidRDefault="007B1F55" w:rsidP="0034040A">
      <w:pPr>
        <w:pStyle w:val="Rubrik30"/>
      </w:pPr>
      <w:r>
        <w:t>4.1.2 Blankett</w:t>
      </w:r>
      <w:r w:rsidR="00B914DA">
        <w:t xml:space="preserve"> kundinformation</w:t>
      </w:r>
    </w:p>
    <w:p w14:paraId="3285C333" w14:textId="3193BF20" w:rsidR="00B914DA" w:rsidRDefault="00B914DA" w:rsidP="003B66F0">
      <w:pPr>
        <w:pStyle w:val="HBVBrdtext"/>
      </w:pPr>
      <w:r>
        <w:t xml:space="preserve">HBV kommer i och med annonseringen av upphandlingen att ange de föranmälda </w:t>
      </w:r>
      <w:r w:rsidR="00C42BE8">
        <w:t xml:space="preserve">medlemmarnas </w:t>
      </w:r>
      <w:r>
        <w:t>förväntade förbrukningsvolym och profil för konsumtion och eventuell egen produktion. HBV kommer att underlätta för elhandelsbolag att lämna anbud på denna upphandling genom att i upphandlingen presentera strukturerad information som elhandelsbolagen behöver för att kunna inkomma med anbud. Det är därför av största vikt att Blankett kundinformation fylls i och att volym anges med så stor noggrannhet som möjligt enligt mallen.</w:t>
      </w:r>
    </w:p>
    <w:p w14:paraId="116BC791" w14:textId="77777777" w:rsidR="00C46765" w:rsidRDefault="00B914DA" w:rsidP="003B66F0">
      <w:pPr>
        <w:pStyle w:val="HBVBrdtext"/>
      </w:pPr>
      <w:r>
        <w:t>Blanketten kan skickas till ert befintliga elnätsbolag/elbolag för</w:t>
      </w:r>
      <w:r w:rsidR="00240EEA">
        <w:t xml:space="preserve"> hjälp med</w:t>
      </w:r>
      <w:r>
        <w:t xml:space="preserve"> ifyllnad.</w:t>
      </w:r>
    </w:p>
    <w:p w14:paraId="3786645A" w14:textId="61B254CB" w:rsidR="00B914DA" w:rsidRPr="00C46765" w:rsidRDefault="00C94038" w:rsidP="003B66F0">
      <w:pPr>
        <w:pStyle w:val="Rubrik20"/>
      </w:pPr>
      <w:r w:rsidRPr="00C46765">
        <w:t>4</w:t>
      </w:r>
      <w:r w:rsidR="00B914DA" w:rsidRPr="00C46765">
        <w:rPr>
          <w:bCs/>
        </w:rPr>
        <w:t>.2</w:t>
      </w:r>
      <w:r w:rsidR="00E77E9D" w:rsidRPr="00C46765">
        <w:rPr>
          <w:bCs/>
        </w:rPr>
        <w:t xml:space="preserve"> </w:t>
      </w:r>
      <w:r w:rsidR="00B914DA" w:rsidRPr="00C46765">
        <w:rPr>
          <w:bCs/>
        </w:rPr>
        <w:t>Frågor</w:t>
      </w:r>
    </w:p>
    <w:p w14:paraId="7F9F679C" w14:textId="5726D009" w:rsidR="00B914DA" w:rsidRDefault="00B914DA" w:rsidP="003B66F0">
      <w:pPr>
        <w:pStyle w:val="HBVBrdtext"/>
      </w:pPr>
      <w:r>
        <w:t xml:space="preserve">Har ni frågor om upphandlingen är ni välkomna att skicka frågor till ansvarig inköpsstrateg </w:t>
      </w:r>
      <w:r w:rsidR="00C46765">
        <w:t>Johan Wimmergren</w:t>
      </w:r>
      <w:r w:rsidR="00995D4A" w:rsidRPr="00995D4A">
        <w:t xml:space="preserve">, </w:t>
      </w:r>
      <w:hyperlink r:id="rId13" w:history="1">
        <w:r w:rsidR="00FB7078" w:rsidRPr="00AD013D">
          <w:rPr>
            <w:rStyle w:val="Hyperlnk"/>
            <w:color w:val="256F93"/>
          </w:rPr>
          <w:t>johan.wimmergren@hbv.se</w:t>
        </w:r>
      </w:hyperlink>
      <w:r w:rsidR="00FB7078">
        <w:t xml:space="preserve">, </w:t>
      </w:r>
      <w:r w:rsidR="004C7CD6" w:rsidRPr="004C7CD6">
        <w:t xml:space="preserve">08-124 306 15  </w:t>
      </w:r>
    </w:p>
    <w:p w14:paraId="0E1F9BE8" w14:textId="15F11E75" w:rsidR="00E67FA9" w:rsidRDefault="00B914DA" w:rsidP="00B914DA">
      <w:pPr>
        <w:pStyle w:val="HBVBrdtext"/>
      </w:pPr>
      <w:r w:rsidRPr="007B1F55">
        <w:t>Stockholm 202</w:t>
      </w:r>
      <w:r w:rsidR="00C46765" w:rsidRPr="007B1F55">
        <w:t>4</w:t>
      </w:r>
      <w:r w:rsidRPr="007B1F55">
        <w:t>-0</w:t>
      </w:r>
      <w:r w:rsidR="00C46765" w:rsidRPr="007B1F55">
        <w:t>3</w:t>
      </w:r>
      <w:r w:rsidRPr="007B1F55">
        <w:t>-</w:t>
      </w:r>
      <w:r w:rsidR="007B1F55" w:rsidRPr="007B1F55">
        <w:t>0</w:t>
      </w:r>
      <w:r w:rsidR="00196C12">
        <w:t>7</w:t>
      </w:r>
    </w:p>
    <w:p w14:paraId="41BC7E5C" w14:textId="130ADBFB" w:rsidR="00C3709C" w:rsidRPr="004E2D2B" w:rsidRDefault="00EC1C2B" w:rsidP="004E2D2B">
      <w:pPr>
        <w:shd w:val="clear" w:color="auto" w:fill="FFFFFF"/>
        <w:spacing w:after="225"/>
        <w:jc w:val="both"/>
        <w:rPr>
          <w:rFonts w:ascii="Georgia" w:eastAsia="Times New Roman" w:hAnsi="Georgia" w:cs="Open Sans"/>
          <w:color w:val="000000"/>
          <w:sz w:val="22"/>
          <w:szCs w:val="22"/>
          <w:lang w:eastAsia="sv-SE"/>
        </w:rPr>
      </w:pPr>
      <w:r w:rsidRPr="008D75C6">
        <w:rPr>
          <w:rFonts w:ascii="Georgia" w:eastAsia="Times New Roman" w:hAnsi="Georgia" w:cs="Open Sans"/>
          <w:b/>
          <w:bCs/>
          <w:color w:val="000000"/>
          <w:sz w:val="22"/>
          <w:szCs w:val="22"/>
          <w:lang w:eastAsia="sv-SE"/>
        </w:rPr>
        <w:t>Husbyggnadsvaror HBV Förening</w:t>
      </w:r>
    </w:p>
    <w:sectPr w:rsidR="00C3709C" w:rsidRPr="004E2D2B" w:rsidSect="00F96F88">
      <w:headerReference w:type="even" r:id="rId14"/>
      <w:headerReference w:type="default" r:id="rId15"/>
      <w:footerReference w:type="even" r:id="rId16"/>
      <w:footerReference w:type="default" r:id="rId17"/>
      <w:headerReference w:type="first" r:id="rId18"/>
      <w:footerReference w:type="first" r:id="rId19"/>
      <w:pgSz w:w="11900" w:h="16840"/>
      <w:pgMar w:top="1418" w:right="1418" w:bottom="1418" w:left="2552" w:header="709" w:footer="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7603" w14:textId="77777777" w:rsidR="008B32FE" w:rsidRDefault="008B32FE" w:rsidP="0025293A">
      <w:r>
        <w:separator/>
      </w:r>
    </w:p>
  </w:endnote>
  <w:endnote w:type="continuationSeparator" w:id="0">
    <w:p w14:paraId="110DCA9C" w14:textId="77777777" w:rsidR="008B32FE" w:rsidRDefault="008B32FE" w:rsidP="0025293A">
      <w:r>
        <w:continuationSeparator/>
      </w:r>
    </w:p>
  </w:endnote>
  <w:endnote w:type="continuationNotice" w:id="1">
    <w:p w14:paraId="18C550DE" w14:textId="77777777" w:rsidR="008B32FE" w:rsidRDefault="008B3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4F6F" w14:textId="77777777" w:rsidR="002668D3" w:rsidRDefault="0025293A" w:rsidP="00FF65E7">
    <w:pPr>
      <w:pStyle w:val="Sidfot"/>
      <w:framePr w:wrap="around" w:vAnchor="text" w:hAnchor="margin" w:xAlign="right" w:y="1"/>
      <w:rPr>
        <w:rStyle w:val="Sidnummer"/>
      </w:rPr>
    </w:pPr>
    <w:r>
      <w:rPr>
        <w:rStyle w:val="Sidnummer"/>
      </w:rPr>
      <w:fldChar w:fldCharType="begin"/>
    </w:r>
    <w:r w:rsidR="002668D3">
      <w:rPr>
        <w:rStyle w:val="Sidnummer"/>
      </w:rPr>
      <w:instrText xml:space="preserve">PAGE  </w:instrText>
    </w:r>
    <w:r>
      <w:rPr>
        <w:rStyle w:val="Sidnummer"/>
      </w:rPr>
      <w:fldChar w:fldCharType="end"/>
    </w:r>
  </w:p>
  <w:p w14:paraId="122E1E28" w14:textId="77777777" w:rsidR="002668D3" w:rsidRDefault="002668D3" w:rsidP="004C150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54D2" w14:textId="77777777" w:rsidR="006B3DAD" w:rsidRPr="00524FED" w:rsidRDefault="006B3DAD" w:rsidP="006B3DAD">
    <w:pPr>
      <w:pStyle w:val="SidnummerHBV"/>
      <w:framePr w:wrap="around" w:hAnchor="page" w:x="10961" w:y="295"/>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r>
      <w:rPr>
        <w:rStyle w:val="Sidnummer"/>
      </w:rPr>
      <w:t xml:space="preserve"> (</w:t>
    </w:r>
    <w:r w:rsidRPr="00524FED">
      <w:rPr>
        <w:rStyle w:val="Sidnummer"/>
        <w:rFonts w:eastAsia="Cambria"/>
        <w:szCs w:val="24"/>
        <w:lang w:eastAsia="en-US"/>
      </w:rPr>
      <w:fldChar w:fldCharType="begin"/>
    </w:r>
    <w:r w:rsidRPr="00524FED">
      <w:rPr>
        <w:rStyle w:val="Sidnummer"/>
        <w:rFonts w:eastAsia="Cambria"/>
        <w:szCs w:val="24"/>
        <w:lang w:eastAsia="en-US"/>
      </w:rPr>
      <w:instrText xml:space="preserve"> NUMPAGES </w:instrText>
    </w:r>
    <w:r w:rsidRPr="00524FED">
      <w:rPr>
        <w:rStyle w:val="Sidnummer"/>
        <w:rFonts w:eastAsia="Cambria"/>
        <w:szCs w:val="24"/>
        <w:lang w:eastAsia="en-US"/>
      </w:rPr>
      <w:fldChar w:fldCharType="separate"/>
    </w:r>
    <w:r>
      <w:rPr>
        <w:rStyle w:val="Sidnummer"/>
        <w:rFonts w:eastAsia="Cambria"/>
        <w:noProof/>
        <w:szCs w:val="24"/>
        <w:lang w:eastAsia="en-US"/>
      </w:rPr>
      <w:t>3</w:t>
    </w:r>
    <w:r w:rsidRPr="00524FED">
      <w:rPr>
        <w:rStyle w:val="Sidnummer"/>
        <w:rFonts w:eastAsia="Cambria"/>
        <w:szCs w:val="24"/>
        <w:lang w:eastAsia="en-US"/>
      </w:rPr>
      <w:fldChar w:fldCharType="end"/>
    </w:r>
    <w:r>
      <w:rPr>
        <w:rStyle w:val="Sidnummer"/>
      </w:rPr>
      <w:t>)</w:t>
    </w:r>
  </w:p>
  <w:p w14:paraId="2480F454" w14:textId="77777777" w:rsidR="002668D3" w:rsidRDefault="00A01BA7" w:rsidP="006544C5">
    <w:pPr>
      <w:pStyle w:val="SidfotHBV"/>
      <w:ind w:left="0" w:right="360"/>
    </w:pPr>
    <w:r>
      <w:rPr>
        <w:noProof/>
      </w:rPr>
      <mc:AlternateContent>
        <mc:Choice Requires="wps">
          <w:drawing>
            <wp:anchor distT="0" distB="0" distL="114300" distR="114300" simplePos="0" relativeHeight="251658240" behindDoc="0" locked="0" layoutInCell="1" allowOverlap="1" wp14:anchorId="1F7D875A" wp14:editId="2DBE3939">
              <wp:simplePos x="0" y="0"/>
              <wp:positionH relativeFrom="column">
                <wp:posOffset>-1254760</wp:posOffset>
              </wp:positionH>
              <wp:positionV relativeFrom="paragraph">
                <wp:posOffset>108585</wp:posOffset>
              </wp:positionV>
              <wp:extent cx="6797040" cy="0"/>
              <wp:effectExtent l="0" t="0" r="0" b="0"/>
              <wp:wrapTight wrapText="bothSides">
                <wp:wrapPolygon edited="0">
                  <wp:start x="0" y="0"/>
                  <wp:lineTo x="0" y="21600"/>
                  <wp:lineTo x="21600" y="21600"/>
                  <wp:lineTo x="21600" y="0"/>
                </wp:wrapPolygon>
              </wp:wrapTight>
              <wp:docPr id="1" name="Rak koppli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7040" cy="0"/>
                      </a:xfrm>
                      <a:prstGeom prst="line">
                        <a:avLst/>
                      </a:prstGeom>
                      <a:noFill/>
                      <a:ln w="15875">
                        <a:solidFill>
                          <a:srgbClr val="256F9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41B6280" id="Rak koppling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8.55pt" to="436.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" strokecolor="#256f93" strokeweight="1.25pt">
              <v:shadow opacity="22938f" offset="0"/>
              <w10:wrap type="tight"/>
            </v:line>
          </w:pict>
        </mc:Fallback>
      </mc:AlternateContent>
    </w:r>
  </w:p>
  <w:p w14:paraId="2D0EBD8A" w14:textId="77777777" w:rsidR="00C3709C" w:rsidRPr="00AB2F54" w:rsidRDefault="00C3709C" w:rsidP="00C3709C">
    <w:pPr>
      <w:pStyle w:val="Sidfot"/>
      <w:ind w:left="-1985"/>
      <w:rPr>
        <w:rFonts w:ascii="Arial" w:hAnsi="Arial" w:cs="Arial"/>
        <w:sz w:val="18"/>
        <w:szCs w:val="18"/>
      </w:rPr>
    </w:pPr>
    <w:r w:rsidRPr="00AB2F54">
      <w:rPr>
        <w:rFonts w:ascii="Arial" w:hAnsi="Arial" w:cs="Arial"/>
        <w:sz w:val="18"/>
        <w:szCs w:val="18"/>
      </w:rPr>
      <w:t xml:space="preserve">Husbyggnadsvaror HBV Förening  </w:t>
    </w:r>
  </w:p>
  <w:p w14:paraId="298A2FA0" w14:textId="0BB9A515" w:rsidR="00C3709C" w:rsidRPr="00AB2F54" w:rsidRDefault="00C3709C" w:rsidP="00C3709C">
    <w:pPr>
      <w:pStyle w:val="Sidfot"/>
      <w:ind w:left="-1985"/>
      <w:rPr>
        <w:rFonts w:ascii="Arial" w:hAnsi="Arial" w:cs="Arial"/>
        <w:sz w:val="18"/>
        <w:szCs w:val="18"/>
      </w:rPr>
    </w:pPr>
    <w:r w:rsidRPr="00AB2F54">
      <w:rPr>
        <w:rFonts w:ascii="Arial" w:hAnsi="Arial" w:cs="Arial"/>
        <w:sz w:val="18"/>
        <w:szCs w:val="18"/>
      </w:rPr>
      <w:t xml:space="preserve">Arenavägen 63, 8 tr • Box 5199 • 121 18 Johanneshov • Tel 08-556 765 00 • info@hbv.se • hbv.se </w:t>
    </w:r>
    <w:r w:rsidRPr="00AB2F54">
      <w:rPr>
        <w:rFonts w:ascii="Arial" w:hAnsi="Arial" w:cs="Arial"/>
        <w:sz w:val="18"/>
        <w:szCs w:val="18"/>
      </w:rPr>
      <w:br/>
      <w:t xml:space="preserve">Organisationsnummer 702000-9226 • Bankgiro 481-7177 </w:t>
    </w:r>
  </w:p>
  <w:p w14:paraId="18C24EAE" w14:textId="77777777" w:rsidR="00FF129A" w:rsidRDefault="00FF129A" w:rsidP="000E04D7">
    <w:pPr>
      <w:pStyle w:val="Sidfot"/>
      <w:ind w:left="-19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64BC" w14:textId="77777777" w:rsidR="003E362E" w:rsidRDefault="003E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432AA" w14:textId="77777777" w:rsidR="008B32FE" w:rsidRDefault="008B32FE" w:rsidP="0025293A">
      <w:r>
        <w:separator/>
      </w:r>
    </w:p>
  </w:footnote>
  <w:footnote w:type="continuationSeparator" w:id="0">
    <w:p w14:paraId="0DC3E2B6" w14:textId="77777777" w:rsidR="008B32FE" w:rsidRDefault="008B32FE" w:rsidP="0025293A">
      <w:r>
        <w:continuationSeparator/>
      </w:r>
    </w:p>
  </w:footnote>
  <w:footnote w:type="continuationNotice" w:id="1">
    <w:p w14:paraId="75649BEF" w14:textId="77777777" w:rsidR="008B32FE" w:rsidRDefault="008B32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9956" w14:textId="77777777" w:rsidR="002668D3" w:rsidRDefault="0025293A" w:rsidP="004C1506">
    <w:pPr>
      <w:pStyle w:val="Sidhuvud"/>
      <w:framePr w:wrap="around" w:vAnchor="text" w:hAnchor="margin" w:xAlign="right" w:y="1"/>
      <w:rPr>
        <w:rStyle w:val="Sidnummer"/>
      </w:rPr>
    </w:pPr>
    <w:r>
      <w:rPr>
        <w:rStyle w:val="Sidnummer"/>
      </w:rPr>
      <w:fldChar w:fldCharType="begin"/>
    </w:r>
    <w:r w:rsidR="002668D3">
      <w:rPr>
        <w:rStyle w:val="Sidnummer"/>
      </w:rPr>
      <w:instrText xml:space="preserve">PAGE  </w:instrText>
    </w:r>
    <w:r>
      <w:rPr>
        <w:rStyle w:val="Sidnummer"/>
      </w:rPr>
      <w:fldChar w:fldCharType="end"/>
    </w:r>
  </w:p>
  <w:p w14:paraId="18285A53" w14:textId="77777777" w:rsidR="002668D3" w:rsidRDefault="002668D3" w:rsidP="00E5489A">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0056" w14:textId="77777777" w:rsidR="002668D3" w:rsidRDefault="002668D3" w:rsidP="00E5489A">
    <w:pPr>
      <w:pStyle w:val="Sidhuvud"/>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F35D" w14:textId="77777777" w:rsidR="003E362E" w:rsidRDefault="003E36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6" type="#_x0000_t75" style="width:11.9pt;height:13.75pt;visibility:visible" o:bullet="t">
        <v:imagedata r:id="rId1" o:title=""/>
        <o:lock v:ext="edit" aspectratio="f"/>
      </v:shape>
    </w:pict>
  </w:numPicBullet>
  <w:abstractNum w:abstractNumId="0" w15:restartNumberingAfterBreak="0">
    <w:nsid w:val="FFFFFF7C"/>
    <w:multiLevelType w:val="singleLevel"/>
    <w:tmpl w:val="97D09A6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multilevel"/>
    <w:tmpl w:val="562EB25E"/>
    <w:lvl w:ilvl="0">
      <w:start w:val="1"/>
      <w:numFmt w:val="decimal"/>
      <w:pStyle w:val="Numreradlista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AE4044B8"/>
    <w:lvl w:ilvl="0">
      <w:start w:val="1"/>
      <w:numFmt w:val="decimal"/>
      <w:pStyle w:val="Numreradlista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5F5EBA"/>
    <w:multiLevelType w:val="hybridMultilevel"/>
    <w:tmpl w:val="9132AB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70205F7"/>
    <w:multiLevelType w:val="multilevel"/>
    <w:tmpl w:val="08645058"/>
    <w:lvl w:ilvl="0">
      <w:start w:val="1"/>
      <w:numFmt w:val="decimal"/>
      <w:pStyle w:val="Numreradrt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9451F2"/>
    <w:multiLevelType w:val="hybridMultilevel"/>
    <w:tmpl w:val="DFCE6D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C249A7"/>
    <w:multiLevelType w:val="hybridMultilevel"/>
    <w:tmpl w:val="466AB076"/>
    <w:lvl w:ilvl="0" w:tplc="B69046C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F01ACC"/>
    <w:multiLevelType w:val="multilevel"/>
    <w:tmpl w:val="2BAE22A2"/>
    <w:lvl w:ilvl="0">
      <w:start w:val="1"/>
      <w:numFmt w:val="decimal"/>
      <w:pStyle w:val="Nummerny"/>
      <w:lvlText w:val="%1."/>
      <w:lvlJc w:val="left"/>
      <w:pPr>
        <w:tabs>
          <w:tab w:val="num" w:pos="1491"/>
        </w:tabs>
        <w:ind w:left="1701" w:hanging="567"/>
      </w:pPr>
      <w:rPr>
        <w:rFonts w:ascii="Georgia" w:hAnsi="Georgia" w:hint="default"/>
        <w:b w:val="0"/>
        <w:i w:val="0"/>
        <w:sz w:val="20"/>
      </w:rPr>
    </w:lvl>
    <w:lvl w:ilvl="1">
      <w:start w:val="1"/>
      <w:numFmt w:val="decimal"/>
      <w:lvlText w:val="%1.%2."/>
      <w:lvlJc w:val="left"/>
      <w:pPr>
        <w:tabs>
          <w:tab w:val="num" w:pos="1758"/>
        </w:tabs>
        <w:ind w:left="2209" w:hanging="480"/>
      </w:pPr>
      <w:rPr>
        <w:rFonts w:hint="default"/>
      </w:rPr>
    </w:lvl>
    <w:lvl w:ilvl="2">
      <w:start w:val="1"/>
      <w:numFmt w:val="decimal"/>
      <w:lvlText w:val="%1.%2.%3."/>
      <w:lvlJc w:val="left"/>
      <w:pPr>
        <w:tabs>
          <w:tab w:val="num" w:pos="1985"/>
        </w:tabs>
        <w:ind w:left="2211" w:hanging="850"/>
      </w:pPr>
      <w:rPr>
        <w:rFonts w:hint="default"/>
      </w:rPr>
    </w:lvl>
    <w:lvl w:ilvl="3">
      <w:start w:val="1"/>
      <w:numFmt w:val="decimal"/>
      <w:lvlText w:val="%1.%2.%3.%4."/>
      <w:lvlJc w:val="left"/>
      <w:pPr>
        <w:ind w:left="3145" w:hanging="648"/>
      </w:pPr>
      <w:rPr>
        <w:rFonts w:hint="default"/>
      </w:rPr>
    </w:lvl>
    <w:lvl w:ilvl="4">
      <w:start w:val="1"/>
      <w:numFmt w:val="decimal"/>
      <w:lvlText w:val="%1.%2.%3.%4.%5."/>
      <w:lvlJc w:val="left"/>
      <w:pPr>
        <w:ind w:left="3649" w:hanging="792"/>
      </w:pPr>
      <w:rPr>
        <w:rFonts w:hint="default"/>
      </w:rPr>
    </w:lvl>
    <w:lvl w:ilvl="5">
      <w:start w:val="1"/>
      <w:numFmt w:val="decimal"/>
      <w:lvlText w:val="%1.%2.%3.%4.%5.%6."/>
      <w:lvlJc w:val="left"/>
      <w:pPr>
        <w:ind w:left="4153" w:hanging="936"/>
      </w:pPr>
      <w:rPr>
        <w:rFonts w:hint="default"/>
      </w:rPr>
    </w:lvl>
    <w:lvl w:ilvl="6">
      <w:start w:val="1"/>
      <w:numFmt w:val="decimal"/>
      <w:lvlText w:val="%1.%2.%3.%4.%5.%6.%7."/>
      <w:lvlJc w:val="left"/>
      <w:pPr>
        <w:ind w:left="4657" w:hanging="1080"/>
      </w:pPr>
      <w:rPr>
        <w:rFonts w:hint="default"/>
      </w:rPr>
    </w:lvl>
    <w:lvl w:ilvl="7">
      <w:start w:val="1"/>
      <w:numFmt w:val="decimal"/>
      <w:lvlText w:val="%1.%2.%3.%4.%5.%6.%7.%8."/>
      <w:lvlJc w:val="left"/>
      <w:pPr>
        <w:ind w:left="5161" w:hanging="1224"/>
      </w:pPr>
      <w:rPr>
        <w:rFonts w:hint="default"/>
      </w:rPr>
    </w:lvl>
    <w:lvl w:ilvl="8">
      <w:start w:val="1"/>
      <w:numFmt w:val="decimal"/>
      <w:lvlText w:val="%1.%2.%3.%4.%5.%6.%7.%8.%9."/>
      <w:lvlJc w:val="left"/>
      <w:pPr>
        <w:ind w:left="5737" w:hanging="1440"/>
      </w:pPr>
      <w:rPr>
        <w:rFonts w:hint="default"/>
      </w:rPr>
    </w:lvl>
  </w:abstractNum>
  <w:abstractNum w:abstractNumId="8" w15:restartNumberingAfterBreak="0">
    <w:nsid w:val="173F6FC3"/>
    <w:multiLevelType w:val="hybridMultilevel"/>
    <w:tmpl w:val="C038C808"/>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6C2F1C"/>
    <w:multiLevelType w:val="hybridMultilevel"/>
    <w:tmpl w:val="73329F02"/>
    <w:lvl w:ilvl="0" w:tplc="B69046C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5525F5"/>
    <w:multiLevelType w:val="multilevel"/>
    <w:tmpl w:val="2CC843E8"/>
    <w:lvl w:ilvl="0">
      <w:start w:val="1"/>
      <w:numFmt w:val="decimal"/>
      <w:pStyle w:val="Numreradlista"/>
      <w:lvlText w:val="%1."/>
      <w:lvlJc w:val="left"/>
      <w:pPr>
        <w:ind w:left="70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9479F9"/>
    <w:multiLevelType w:val="hybridMultilevel"/>
    <w:tmpl w:val="29EA726A"/>
    <w:lvl w:ilvl="0" w:tplc="B69046C0">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2A7D4AC3"/>
    <w:multiLevelType w:val="hybridMultilevel"/>
    <w:tmpl w:val="B99C1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E75CA8"/>
    <w:multiLevelType w:val="multilevel"/>
    <w:tmpl w:val="573C35A8"/>
    <w:lvl w:ilvl="0">
      <w:start w:val="1"/>
      <w:numFmt w:val="decimal"/>
      <w:pStyle w:val="UnderrubrikHBV"/>
      <w:lvlText w:val="%1."/>
      <w:lvlJc w:val="left"/>
      <w:pPr>
        <w:ind w:left="360" w:hanging="360"/>
      </w:pPr>
    </w:lvl>
    <w:lvl w:ilvl="1">
      <w:start w:val="6"/>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2787501"/>
    <w:multiLevelType w:val="hybridMultilevel"/>
    <w:tmpl w:val="C326FF02"/>
    <w:lvl w:ilvl="0" w:tplc="086217B4">
      <w:start w:val="1"/>
      <w:numFmt w:val="upperLetter"/>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5" w15:restartNumberingAfterBreak="0">
    <w:nsid w:val="39C20E91"/>
    <w:multiLevelType w:val="hybridMultilevel"/>
    <w:tmpl w:val="5700FE52"/>
    <w:lvl w:ilvl="0" w:tplc="2FCAC1DA">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37816E7"/>
    <w:multiLevelType w:val="hybridMultilevel"/>
    <w:tmpl w:val="0A7C94B8"/>
    <w:lvl w:ilvl="0" w:tplc="DC9611F8">
      <w:start w:val="1"/>
      <w:numFmt w:val="bullet"/>
      <w:pStyle w:val="Punkterlista"/>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6DD4B01"/>
    <w:multiLevelType w:val="hybridMultilevel"/>
    <w:tmpl w:val="724070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9382DEE"/>
    <w:multiLevelType w:val="hybridMultilevel"/>
    <w:tmpl w:val="85F0C8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3DF66FD"/>
    <w:multiLevelType w:val="hybridMultilevel"/>
    <w:tmpl w:val="92123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5B41CFA"/>
    <w:multiLevelType w:val="hybridMultilevel"/>
    <w:tmpl w:val="C1E4D8AA"/>
    <w:lvl w:ilvl="0" w:tplc="041D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81E4E42"/>
    <w:multiLevelType w:val="hybridMultilevel"/>
    <w:tmpl w:val="55A89D0E"/>
    <w:lvl w:ilvl="0" w:tplc="D292D6A6">
      <w:start w:val="1"/>
      <w:numFmt w:val="decimal"/>
      <w:pStyle w:val="Nummerlistan"/>
      <w:lvlText w:val="%1."/>
      <w:lvlJc w:val="left"/>
      <w:pPr>
        <w:tabs>
          <w:tab w:val="num" w:pos="360"/>
        </w:tabs>
        <w:ind w:left="284" w:hanging="284"/>
      </w:pPr>
      <w:rPr>
        <w:rFonts w:ascii="CG Times" w:hAnsi="CG Times" w:hint="default"/>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F3D60F6"/>
    <w:multiLevelType w:val="hybridMultilevel"/>
    <w:tmpl w:val="68EEDFB2"/>
    <w:lvl w:ilvl="0" w:tplc="5CEA063C">
      <w:start w:val="1"/>
      <w:numFmt w:val="bullet"/>
      <w:pStyle w:val="PunktlistaHBV"/>
      <w:lvlText w:val=""/>
      <w:lvlJc w:val="left"/>
      <w:pPr>
        <w:ind w:left="1494" w:hanging="360"/>
      </w:pPr>
      <w:rPr>
        <w:rFonts w:ascii="Symbol" w:hAnsi="Symbol" w:hint="default"/>
      </w:rPr>
    </w:lvl>
    <w:lvl w:ilvl="1" w:tplc="041D0003" w:tentative="1">
      <w:start w:val="1"/>
      <w:numFmt w:val="bullet"/>
      <w:lvlText w:val="o"/>
      <w:lvlJc w:val="left"/>
      <w:pPr>
        <w:ind w:left="2574" w:hanging="360"/>
      </w:pPr>
      <w:rPr>
        <w:rFonts w:ascii="Courier New" w:hAnsi="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3" w15:restartNumberingAfterBreak="0">
    <w:nsid w:val="5F754E80"/>
    <w:multiLevelType w:val="multilevel"/>
    <w:tmpl w:val="041D0025"/>
    <w:lvl w:ilvl="0">
      <w:start w:val="1"/>
      <w:numFmt w:val="decimal"/>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4" w15:restartNumberingAfterBreak="0">
    <w:nsid w:val="62094F00"/>
    <w:multiLevelType w:val="hybridMultilevel"/>
    <w:tmpl w:val="9ED83A3E"/>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215301"/>
    <w:multiLevelType w:val="hybridMultilevel"/>
    <w:tmpl w:val="78DE7A96"/>
    <w:lvl w:ilvl="0" w:tplc="3926BE08">
      <w:start w:val="1"/>
      <w:numFmt w:val="bullet"/>
      <w:lvlText w:val=""/>
      <w:lvlJc w:val="left"/>
      <w:pPr>
        <w:ind w:left="720" w:hanging="360"/>
      </w:pPr>
      <w:rPr>
        <w:rFonts w:ascii="Symbol" w:hAnsi="Symbol" w:hint="default"/>
      </w:rPr>
    </w:lvl>
    <w:lvl w:ilvl="1" w:tplc="C4B86D4C">
      <w:start w:val="1"/>
      <w:numFmt w:val="bullet"/>
      <w:lvlText w:val="o"/>
      <w:lvlJc w:val="left"/>
      <w:pPr>
        <w:ind w:left="1440" w:hanging="360"/>
      </w:pPr>
      <w:rPr>
        <w:rFonts w:ascii="Courier New" w:hAnsi="Courier New" w:hint="default"/>
      </w:rPr>
    </w:lvl>
    <w:lvl w:ilvl="2" w:tplc="714AC6A4">
      <w:start w:val="1"/>
      <w:numFmt w:val="bullet"/>
      <w:lvlText w:val=""/>
      <w:lvlJc w:val="left"/>
      <w:pPr>
        <w:ind w:left="2160" w:hanging="360"/>
      </w:pPr>
      <w:rPr>
        <w:rFonts w:ascii="Wingdings" w:hAnsi="Wingdings" w:hint="default"/>
      </w:rPr>
    </w:lvl>
    <w:lvl w:ilvl="3" w:tplc="1D06DA3A">
      <w:start w:val="1"/>
      <w:numFmt w:val="bullet"/>
      <w:lvlText w:val=""/>
      <w:lvlJc w:val="left"/>
      <w:pPr>
        <w:ind w:left="2880" w:hanging="360"/>
      </w:pPr>
      <w:rPr>
        <w:rFonts w:ascii="Symbol" w:hAnsi="Symbol" w:hint="default"/>
      </w:rPr>
    </w:lvl>
    <w:lvl w:ilvl="4" w:tplc="60F067AC">
      <w:start w:val="1"/>
      <w:numFmt w:val="bullet"/>
      <w:lvlText w:val="o"/>
      <w:lvlJc w:val="left"/>
      <w:pPr>
        <w:ind w:left="3600" w:hanging="360"/>
      </w:pPr>
      <w:rPr>
        <w:rFonts w:ascii="Courier New" w:hAnsi="Courier New" w:hint="default"/>
      </w:rPr>
    </w:lvl>
    <w:lvl w:ilvl="5" w:tplc="8B00F0A8">
      <w:start w:val="1"/>
      <w:numFmt w:val="bullet"/>
      <w:lvlText w:val=""/>
      <w:lvlJc w:val="left"/>
      <w:pPr>
        <w:ind w:left="4320" w:hanging="360"/>
      </w:pPr>
      <w:rPr>
        <w:rFonts w:ascii="Wingdings" w:hAnsi="Wingdings" w:hint="default"/>
      </w:rPr>
    </w:lvl>
    <w:lvl w:ilvl="6" w:tplc="DCE02212">
      <w:start w:val="1"/>
      <w:numFmt w:val="bullet"/>
      <w:lvlText w:val=""/>
      <w:lvlJc w:val="left"/>
      <w:pPr>
        <w:ind w:left="5040" w:hanging="360"/>
      </w:pPr>
      <w:rPr>
        <w:rFonts w:ascii="Symbol" w:hAnsi="Symbol" w:hint="default"/>
      </w:rPr>
    </w:lvl>
    <w:lvl w:ilvl="7" w:tplc="82522C44">
      <w:start w:val="1"/>
      <w:numFmt w:val="bullet"/>
      <w:lvlText w:val="o"/>
      <w:lvlJc w:val="left"/>
      <w:pPr>
        <w:ind w:left="5760" w:hanging="360"/>
      </w:pPr>
      <w:rPr>
        <w:rFonts w:ascii="Courier New" w:hAnsi="Courier New" w:hint="default"/>
      </w:rPr>
    </w:lvl>
    <w:lvl w:ilvl="8" w:tplc="857C6022">
      <w:start w:val="1"/>
      <w:numFmt w:val="bullet"/>
      <w:lvlText w:val=""/>
      <w:lvlJc w:val="left"/>
      <w:pPr>
        <w:ind w:left="6480" w:hanging="360"/>
      </w:pPr>
      <w:rPr>
        <w:rFonts w:ascii="Wingdings" w:hAnsi="Wingdings" w:hint="default"/>
      </w:rPr>
    </w:lvl>
  </w:abstractNum>
  <w:abstractNum w:abstractNumId="26" w15:restartNumberingAfterBreak="0">
    <w:nsid w:val="63BE3CC5"/>
    <w:multiLevelType w:val="hybridMultilevel"/>
    <w:tmpl w:val="21566C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BF7202"/>
    <w:multiLevelType w:val="hybridMultilevel"/>
    <w:tmpl w:val="01707F3E"/>
    <w:lvl w:ilvl="0" w:tplc="B69046C0">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E7D724F"/>
    <w:multiLevelType w:val="hybridMultilevel"/>
    <w:tmpl w:val="E046A160"/>
    <w:lvl w:ilvl="0" w:tplc="B69046C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4501252">
    <w:abstractNumId w:val="25"/>
  </w:num>
  <w:num w:numId="2" w16cid:durableId="1245064789">
    <w:abstractNumId w:val="7"/>
  </w:num>
  <w:num w:numId="3" w16cid:durableId="1855149205">
    <w:abstractNumId w:val="22"/>
  </w:num>
  <w:num w:numId="4" w16cid:durableId="975918538">
    <w:abstractNumId w:val="2"/>
  </w:num>
  <w:num w:numId="5" w16cid:durableId="380398235">
    <w:abstractNumId w:val="1"/>
  </w:num>
  <w:num w:numId="6" w16cid:durableId="98264202">
    <w:abstractNumId w:val="0"/>
  </w:num>
  <w:num w:numId="7" w16cid:durableId="1123573051">
    <w:abstractNumId w:val="10"/>
  </w:num>
  <w:num w:numId="8" w16cid:durableId="1257209098">
    <w:abstractNumId w:val="15"/>
  </w:num>
  <w:num w:numId="9" w16cid:durableId="403455033">
    <w:abstractNumId w:val="23"/>
  </w:num>
  <w:num w:numId="10" w16cid:durableId="1610088843">
    <w:abstractNumId w:val="4"/>
  </w:num>
  <w:num w:numId="11" w16cid:durableId="25641644">
    <w:abstractNumId w:val="21"/>
  </w:num>
  <w:num w:numId="12" w16cid:durableId="1697347362">
    <w:abstractNumId w:val="13"/>
  </w:num>
  <w:num w:numId="13" w16cid:durableId="218715435">
    <w:abstractNumId w:val="5"/>
  </w:num>
  <w:num w:numId="14" w16cid:durableId="1999529286">
    <w:abstractNumId w:val="14"/>
  </w:num>
  <w:num w:numId="15" w16cid:durableId="303661026">
    <w:abstractNumId w:val="19"/>
  </w:num>
  <w:num w:numId="16" w16cid:durableId="1748576776">
    <w:abstractNumId w:val="12"/>
  </w:num>
  <w:num w:numId="17" w16cid:durableId="1123427348">
    <w:abstractNumId w:val="17"/>
  </w:num>
  <w:num w:numId="18" w16cid:durableId="2087070392">
    <w:abstractNumId w:val="3"/>
  </w:num>
  <w:num w:numId="19" w16cid:durableId="1887373578">
    <w:abstractNumId w:val="18"/>
  </w:num>
  <w:num w:numId="20" w16cid:durableId="1917939705">
    <w:abstractNumId w:val="26"/>
  </w:num>
  <w:num w:numId="21" w16cid:durableId="1262449830">
    <w:abstractNumId w:val="20"/>
  </w:num>
  <w:num w:numId="22" w16cid:durableId="1962876659">
    <w:abstractNumId w:val="27"/>
  </w:num>
  <w:num w:numId="23" w16cid:durableId="1335106872">
    <w:abstractNumId w:val="6"/>
  </w:num>
  <w:num w:numId="24" w16cid:durableId="1900508455">
    <w:abstractNumId w:val="9"/>
  </w:num>
  <w:num w:numId="25" w16cid:durableId="411315372">
    <w:abstractNumId w:val="28"/>
  </w:num>
  <w:num w:numId="26" w16cid:durableId="1135103625">
    <w:abstractNumId w:val="11"/>
  </w:num>
  <w:num w:numId="27" w16cid:durableId="1584679297">
    <w:abstractNumId w:val="16"/>
  </w:num>
  <w:num w:numId="28" w16cid:durableId="132528537">
    <w:abstractNumId w:val="24"/>
  </w:num>
  <w:num w:numId="29" w16cid:durableId="132712607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ocumentProtection w:edit="readOnly" w:enforcement="0"/>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F35"/>
    <w:rsid w:val="00017580"/>
    <w:rsid w:val="00017EF7"/>
    <w:rsid w:val="00022CE5"/>
    <w:rsid w:val="00042672"/>
    <w:rsid w:val="000449CC"/>
    <w:rsid w:val="0005420F"/>
    <w:rsid w:val="00060243"/>
    <w:rsid w:val="00061826"/>
    <w:rsid w:val="000625A3"/>
    <w:rsid w:val="0006603A"/>
    <w:rsid w:val="00066663"/>
    <w:rsid w:val="00073F21"/>
    <w:rsid w:val="0007491E"/>
    <w:rsid w:val="00075D25"/>
    <w:rsid w:val="00076F4E"/>
    <w:rsid w:val="000802EE"/>
    <w:rsid w:val="000960AF"/>
    <w:rsid w:val="000A011D"/>
    <w:rsid w:val="000A0A63"/>
    <w:rsid w:val="000A1251"/>
    <w:rsid w:val="000A2695"/>
    <w:rsid w:val="000A7858"/>
    <w:rsid w:val="000A7DA1"/>
    <w:rsid w:val="000B201A"/>
    <w:rsid w:val="000C07E8"/>
    <w:rsid w:val="000C0EFE"/>
    <w:rsid w:val="000C7FEF"/>
    <w:rsid w:val="000D2655"/>
    <w:rsid w:val="000E04D7"/>
    <w:rsid w:val="000E4A35"/>
    <w:rsid w:val="000E68B8"/>
    <w:rsid w:val="000F26EE"/>
    <w:rsid w:val="00101FD6"/>
    <w:rsid w:val="0010388E"/>
    <w:rsid w:val="00111B47"/>
    <w:rsid w:val="00113CC3"/>
    <w:rsid w:val="00126326"/>
    <w:rsid w:val="0013099F"/>
    <w:rsid w:val="00134949"/>
    <w:rsid w:val="00140F81"/>
    <w:rsid w:val="00141DDE"/>
    <w:rsid w:val="00142822"/>
    <w:rsid w:val="001439AE"/>
    <w:rsid w:val="0014625F"/>
    <w:rsid w:val="00151AB8"/>
    <w:rsid w:val="00155B09"/>
    <w:rsid w:val="0016568D"/>
    <w:rsid w:val="001662ED"/>
    <w:rsid w:val="00171735"/>
    <w:rsid w:val="0017703D"/>
    <w:rsid w:val="00183322"/>
    <w:rsid w:val="00183A45"/>
    <w:rsid w:val="00186634"/>
    <w:rsid w:val="00191B28"/>
    <w:rsid w:val="0019339E"/>
    <w:rsid w:val="00196C12"/>
    <w:rsid w:val="001A660B"/>
    <w:rsid w:val="001A663C"/>
    <w:rsid w:val="001B3692"/>
    <w:rsid w:val="001B66A8"/>
    <w:rsid w:val="001E1DEC"/>
    <w:rsid w:val="001E2113"/>
    <w:rsid w:val="001E5F5C"/>
    <w:rsid w:val="001F6514"/>
    <w:rsid w:val="00200E63"/>
    <w:rsid w:val="00200F14"/>
    <w:rsid w:val="002056FA"/>
    <w:rsid w:val="00206A54"/>
    <w:rsid w:val="00207C68"/>
    <w:rsid w:val="00210612"/>
    <w:rsid w:val="00215A50"/>
    <w:rsid w:val="00223319"/>
    <w:rsid w:val="0023123F"/>
    <w:rsid w:val="00235E84"/>
    <w:rsid w:val="002404FD"/>
    <w:rsid w:val="00240D85"/>
    <w:rsid w:val="00240EEA"/>
    <w:rsid w:val="00240F1D"/>
    <w:rsid w:val="00243388"/>
    <w:rsid w:val="00243EDE"/>
    <w:rsid w:val="00250D49"/>
    <w:rsid w:val="0025293A"/>
    <w:rsid w:val="00256F8F"/>
    <w:rsid w:val="002611E1"/>
    <w:rsid w:val="002668D3"/>
    <w:rsid w:val="00271B79"/>
    <w:rsid w:val="0028547D"/>
    <w:rsid w:val="00292DD4"/>
    <w:rsid w:val="00295468"/>
    <w:rsid w:val="0029692D"/>
    <w:rsid w:val="002B4F80"/>
    <w:rsid w:val="002C0890"/>
    <w:rsid w:val="002C2C85"/>
    <w:rsid w:val="002D2BBF"/>
    <w:rsid w:val="002E1FA1"/>
    <w:rsid w:val="002E6D4D"/>
    <w:rsid w:val="00300389"/>
    <w:rsid w:val="00301438"/>
    <w:rsid w:val="00303373"/>
    <w:rsid w:val="00305270"/>
    <w:rsid w:val="00311259"/>
    <w:rsid w:val="0031389B"/>
    <w:rsid w:val="00313B74"/>
    <w:rsid w:val="003223B5"/>
    <w:rsid w:val="00322971"/>
    <w:rsid w:val="003230E5"/>
    <w:rsid w:val="0033516C"/>
    <w:rsid w:val="0033670E"/>
    <w:rsid w:val="0034040A"/>
    <w:rsid w:val="00344533"/>
    <w:rsid w:val="00345F3D"/>
    <w:rsid w:val="00347B17"/>
    <w:rsid w:val="0035579B"/>
    <w:rsid w:val="00356EFC"/>
    <w:rsid w:val="00362395"/>
    <w:rsid w:val="00362F20"/>
    <w:rsid w:val="0037278C"/>
    <w:rsid w:val="003801D1"/>
    <w:rsid w:val="0038110E"/>
    <w:rsid w:val="00383295"/>
    <w:rsid w:val="00383556"/>
    <w:rsid w:val="00387373"/>
    <w:rsid w:val="00392C72"/>
    <w:rsid w:val="003940D4"/>
    <w:rsid w:val="003A4647"/>
    <w:rsid w:val="003A7026"/>
    <w:rsid w:val="003B0978"/>
    <w:rsid w:val="003B66F0"/>
    <w:rsid w:val="003C5ADC"/>
    <w:rsid w:val="003D035E"/>
    <w:rsid w:val="003E1A05"/>
    <w:rsid w:val="003E300A"/>
    <w:rsid w:val="003E362E"/>
    <w:rsid w:val="003E74C7"/>
    <w:rsid w:val="003E79CD"/>
    <w:rsid w:val="003F3BB6"/>
    <w:rsid w:val="00400A2D"/>
    <w:rsid w:val="004077E5"/>
    <w:rsid w:val="004122F5"/>
    <w:rsid w:val="0041359B"/>
    <w:rsid w:val="00420D65"/>
    <w:rsid w:val="00422E4E"/>
    <w:rsid w:val="0042774F"/>
    <w:rsid w:val="00432964"/>
    <w:rsid w:val="00441167"/>
    <w:rsid w:val="00441623"/>
    <w:rsid w:val="00451E00"/>
    <w:rsid w:val="00456B19"/>
    <w:rsid w:val="00473B40"/>
    <w:rsid w:val="0048153F"/>
    <w:rsid w:val="004935DA"/>
    <w:rsid w:val="004A4FBE"/>
    <w:rsid w:val="004A5CF3"/>
    <w:rsid w:val="004B2468"/>
    <w:rsid w:val="004C1506"/>
    <w:rsid w:val="004C1807"/>
    <w:rsid w:val="004C7CD6"/>
    <w:rsid w:val="004D415A"/>
    <w:rsid w:val="004E2C9B"/>
    <w:rsid w:val="004E2D2B"/>
    <w:rsid w:val="004E5A48"/>
    <w:rsid w:val="004F1B51"/>
    <w:rsid w:val="005126E0"/>
    <w:rsid w:val="00521DDB"/>
    <w:rsid w:val="00524FED"/>
    <w:rsid w:val="005257E0"/>
    <w:rsid w:val="005266F7"/>
    <w:rsid w:val="00530773"/>
    <w:rsid w:val="00531350"/>
    <w:rsid w:val="0053341E"/>
    <w:rsid w:val="0053556E"/>
    <w:rsid w:val="00536A78"/>
    <w:rsid w:val="00536E99"/>
    <w:rsid w:val="0054224A"/>
    <w:rsid w:val="00545C73"/>
    <w:rsid w:val="00547BFB"/>
    <w:rsid w:val="00547D61"/>
    <w:rsid w:val="00552451"/>
    <w:rsid w:val="005626B4"/>
    <w:rsid w:val="00563EC1"/>
    <w:rsid w:val="00570F32"/>
    <w:rsid w:val="00580A63"/>
    <w:rsid w:val="00582084"/>
    <w:rsid w:val="00582617"/>
    <w:rsid w:val="005840AA"/>
    <w:rsid w:val="0059215F"/>
    <w:rsid w:val="00593E5D"/>
    <w:rsid w:val="0059727D"/>
    <w:rsid w:val="005A320F"/>
    <w:rsid w:val="005A44E1"/>
    <w:rsid w:val="005B1D97"/>
    <w:rsid w:val="005B651D"/>
    <w:rsid w:val="005D353F"/>
    <w:rsid w:val="005D60CB"/>
    <w:rsid w:val="005E138C"/>
    <w:rsid w:val="005E1A1A"/>
    <w:rsid w:val="005E2291"/>
    <w:rsid w:val="005E7CFC"/>
    <w:rsid w:val="005F37A3"/>
    <w:rsid w:val="006013CF"/>
    <w:rsid w:val="00611D1B"/>
    <w:rsid w:val="00624B64"/>
    <w:rsid w:val="00634A75"/>
    <w:rsid w:val="00647D2D"/>
    <w:rsid w:val="00652E17"/>
    <w:rsid w:val="006544C5"/>
    <w:rsid w:val="00662D62"/>
    <w:rsid w:val="00664AE3"/>
    <w:rsid w:val="0066567E"/>
    <w:rsid w:val="00665B10"/>
    <w:rsid w:val="00665DAF"/>
    <w:rsid w:val="00666D85"/>
    <w:rsid w:val="00670B6B"/>
    <w:rsid w:val="00670F45"/>
    <w:rsid w:val="00672AC8"/>
    <w:rsid w:val="00676087"/>
    <w:rsid w:val="0067732E"/>
    <w:rsid w:val="00693DCE"/>
    <w:rsid w:val="0069743E"/>
    <w:rsid w:val="006A6E9C"/>
    <w:rsid w:val="006B2BEB"/>
    <w:rsid w:val="006B3DAD"/>
    <w:rsid w:val="006B5B16"/>
    <w:rsid w:val="006B6A76"/>
    <w:rsid w:val="006C45E1"/>
    <w:rsid w:val="006D7BD4"/>
    <w:rsid w:val="006E05CE"/>
    <w:rsid w:val="006E1DE1"/>
    <w:rsid w:val="006E44BB"/>
    <w:rsid w:val="006F0893"/>
    <w:rsid w:val="006F1990"/>
    <w:rsid w:val="006F6413"/>
    <w:rsid w:val="00711CB1"/>
    <w:rsid w:val="00731E74"/>
    <w:rsid w:val="0073488C"/>
    <w:rsid w:val="007514CC"/>
    <w:rsid w:val="00763D76"/>
    <w:rsid w:val="00765CB3"/>
    <w:rsid w:val="00767A74"/>
    <w:rsid w:val="00772D51"/>
    <w:rsid w:val="007739C4"/>
    <w:rsid w:val="007811FF"/>
    <w:rsid w:val="00781482"/>
    <w:rsid w:val="007818EC"/>
    <w:rsid w:val="00783E30"/>
    <w:rsid w:val="00792BBA"/>
    <w:rsid w:val="007A28A9"/>
    <w:rsid w:val="007A3DFF"/>
    <w:rsid w:val="007A45A0"/>
    <w:rsid w:val="007B1F55"/>
    <w:rsid w:val="007B7CA0"/>
    <w:rsid w:val="007C2935"/>
    <w:rsid w:val="007C4951"/>
    <w:rsid w:val="007D1BE2"/>
    <w:rsid w:val="007D465A"/>
    <w:rsid w:val="007D5BF9"/>
    <w:rsid w:val="007E2C1E"/>
    <w:rsid w:val="007F1227"/>
    <w:rsid w:val="007F667F"/>
    <w:rsid w:val="007F6FA4"/>
    <w:rsid w:val="007F7CF4"/>
    <w:rsid w:val="00816118"/>
    <w:rsid w:val="00821E38"/>
    <w:rsid w:val="00822CFC"/>
    <w:rsid w:val="00827BCE"/>
    <w:rsid w:val="00830694"/>
    <w:rsid w:val="008437C8"/>
    <w:rsid w:val="008464D0"/>
    <w:rsid w:val="0084749C"/>
    <w:rsid w:val="00850A1C"/>
    <w:rsid w:val="0085285A"/>
    <w:rsid w:val="008534D6"/>
    <w:rsid w:val="008565A3"/>
    <w:rsid w:val="00856E9E"/>
    <w:rsid w:val="008570BF"/>
    <w:rsid w:val="008602AA"/>
    <w:rsid w:val="008607AE"/>
    <w:rsid w:val="0086214D"/>
    <w:rsid w:val="00866B16"/>
    <w:rsid w:val="00873E08"/>
    <w:rsid w:val="008758F7"/>
    <w:rsid w:val="008841DE"/>
    <w:rsid w:val="00884770"/>
    <w:rsid w:val="00884AD7"/>
    <w:rsid w:val="00886937"/>
    <w:rsid w:val="00892859"/>
    <w:rsid w:val="008978C9"/>
    <w:rsid w:val="008A41DF"/>
    <w:rsid w:val="008A42F8"/>
    <w:rsid w:val="008A7BF2"/>
    <w:rsid w:val="008B0C41"/>
    <w:rsid w:val="008B32FE"/>
    <w:rsid w:val="008B7A2C"/>
    <w:rsid w:val="008C04F0"/>
    <w:rsid w:val="008C6BAB"/>
    <w:rsid w:val="008C72D7"/>
    <w:rsid w:val="008D53B4"/>
    <w:rsid w:val="008D54CE"/>
    <w:rsid w:val="008D5EFB"/>
    <w:rsid w:val="008D75C6"/>
    <w:rsid w:val="008E233D"/>
    <w:rsid w:val="008E58D9"/>
    <w:rsid w:val="008E6920"/>
    <w:rsid w:val="008F70AA"/>
    <w:rsid w:val="008F7A25"/>
    <w:rsid w:val="00902ADF"/>
    <w:rsid w:val="00915D78"/>
    <w:rsid w:val="00921E73"/>
    <w:rsid w:val="00926C32"/>
    <w:rsid w:val="00933F80"/>
    <w:rsid w:val="00937758"/>
    <w:rsid w:val="00941688"/>
    <w:rsid w:val="00942EC4"/>
    <w:rsid w:val="00946A86"/>
    <w:rsid w:val="00950CF3"/>
    <w:rsid w:val="00957744"/>
    <w:rsid w:val="00971008"/>
    <w:rsid w:val="00977145"/>
    <w:rsid w:val="00987B35"/>
    <w:rsid w:val="0099443D"/>
    <w:rsid w:val="009947CB"/>
    <w:rsid w:val="00995D4A"/>
    <w:rsid w:val="009A268D"/>
    <w:rsid w:val="009A7A42"/>
    <w:rsid w:val="009B2AD9"/>
    <w:rsid w:val="009B3E00"/>
    <w:rsid w:val="009B5BDC"/>
    <w:rsid w:val="009C3944"/>
    <w:rsid w:val="009C4DF6"/>
    <w:rsid w:val="009C50D2"/>
    <w:rsid w:val="009C6FB3"/>
    <w:rsid w:val="009D1327"/>
    <w:rsid w:val="009D2B96"/>
    <w:rsid w:val="009D3BBF"/>
    <w:rsid w:val="009D5AD0"/>
    <w:rsid w:val="009D5DDB"/>
    <w:rsid w:val="009DAA35"/>
    <w:rsid w:val="009E5B84"/>
    <w:rsid w:val="009E62CD"/>
    <w:rsid w:val="009E6355"/>
    <w:rsid w:val="00A01BA7"/>
    <w:rsid w:val="00A06188"/>
    <w:rsid w:val="00A13875"/>
    <w:rsid w:val="00A138BA"/>
    <w:rsid w:val="00A13A9B"/>
    <w:rsid w:val="00A22120"/>
    <w:rsid w:val="00A244F2"/>
    <w:rsid w:val="00A25D94"/>
    <w:rsid w:val="00A351AF"/>
    <w:rsid w:val="00A35238"/>
    <w:rsid w:val="00A36193"/>
    <w:rsid w:val="00A406F8"/>
    <w:rsid w:val="00A40C14"/>
    <w:rsid w:val="00A4594A"/>
    <w:rsid w:val="00A4779B"/>
    <w:rsid w:val="00A5553E"/>
    <w:rsid w:val="00A57FE0"/>
    <w:rsid w:val="00A60E60"/>
    <w:rsid w:val="00A644BE"/>
    <w:rsid w:val="00A64CBB"/>
    <w:rsid w:val="00A66415"/>
    <w:rsid w:val="00A718CA"/>
    <w:rsid w:val="00A7333D"/>
    <w:rsid w:val="00A74F3F"/>
    <w:rsid w:val="00A75CB2"/>
    <w:rsid w:val="00A77585"/>
    <w:rsid w:val="00A82562"/>
    <w:rsid w:val="00A84EB5"/>
    <w:rsid w:val="00A87D05"/>
    <w:rsid w:val="00A90119"/>
    <w:rsid w:val="00AA0C75"/>
    <w:rsid w:val="00AA7620"/>
    <w:rsid w:val="00AB2709"/>
    <w:rsid w:val="00AB36E0"/>
    <w:rsid w:val="00AC431E"/>
    <w:rsid w:val="00AC66C4"/>
    <w:rsid w:val="00AC7803"/>
    <w:rsid w:val="00AD013D"/>
    <w:rsid w:val="00AD2640"/>
    <w:rsid w:val="00AD6564"/>
    <w:rsid w:val="00AD7850"/>
    <w:rsid w:val="00AE368C"/>
    <w:rsid w:val="00AE4BB3"/>
    <w:rsid w:val="00AF3FC0"/>
    <w:rsid w:val="00B03FB6"/>
    <w:rsid w:val="00B04B0A"/>
    <w:rsid w:val="00B127F6"/>
    <w:rsid w:val="00B13D99"/>
    <w:rsid w:val="00B15CD6"/>
    <w:rsid w:val="00B20A96"/>
    <w:rsid w:val="00B24D21"/>
    <w:rsid w:val="00B30D88"/>
    <w:rsid w:val="00B336C4"/>
    <w:rsid w:val="00B43D18"/>
    <w:rsid w:val="00B44443"/>
    <w:rsid w:val="00B56439"/>
    <w:rsid w:val="00B71BB6"/>
    <w:rsid w:val="00B77604"/>
    <w:rsid w:val="00B82D33"/>
    <w:rsid w:val="00B914DA"/>
    <w:rsid w:val="00B91557"/>
    <w:rsid w:val="00B93B5D"/>
    <w:rsid w:val="00BA1284"/>
    <w:rsid w:val="00BA34E6"/>
    <w:rsid w:val="00BA3615"/>
    <w:rsid w:val="00BB31B3"/>
    <w:rsid w:val="00BC1902"/>
    <w:rsid w:val="00BC5FB9"/>
    <w:rsid w:val="00BE0C98"/>
    <w:rsid w:val="00BE74C8"/>
    <w:rsid w:val="00BE7A7E"/>
    <w:rsid w:val="00BF0B80"/>
    <w:rsid w:val="00C04B80"/>
    <w:rsid w:val="00C06C80"/>
    <w:rsid w:val="00C1116C"/>
    <w:rsid w:val="00C1580D"/>
    <w:rsid w:val="00C16F35"/>
    <w:rsid w:val="00C3709C"/>
    <w:rsid w:val="00C42BE8"/>
    <w:rsid w:val="00C46738"/>
    <w:rsid w:val="00C46765"/>
    <w:rsid w:val="00C55785"/>
    <w:rsid w:val="00C56192"/>
    <w:rsid w:val="00C60FE3"/>
    <w:rsid w:val="00C622F6"/>
    <w:rsid w:val="00C81A3A"/>
    <w:rsid w:val="00C8507C"/>
    <w:rsid w:val="00C859BE"/>
    <w:rsid w:val="00C85B15"/>
    <w:rsid w:val="00C8714F"/>
    <w:rsid w:val="00C93443"/>
    <w:rsid w:val="00C94038"/>
    <w:rsid w:val="00C9457E"/>
    <w:rsid w:val="00C96F32"/>
    <w:rsid w:val="00C97C04"/>
    <w:rsid w:val="00CA44EA"/>
    <w:rsid w:val="00CB3DAE"/>
    <w:rsid w:val="00CB70F9"/>
    <w:rsid w:val="00CC1633"/>
    <w:rsid w:val="00CC3178"/>
    <w:rsid w:val="00CC637B"/>
    <w:rsid w:val="00CCD2C6"/>
    <w:rsid w:val="00CD14A0"/>
    <w:rsid w:val="00CD4185"/>
    <w:rsid w:val="00CE04C6"/>
    <w:rsid w:val="00CE1680"/>
    <w:rsid w:val="00CE7CEC"/>
    <w:rsid w:val="00CE7D23"/>
    <w:rsid w:val="00D0288D"/>
    <w:rsid w:val="00D03106"/>
    <w:rsid w:val="00D246D1"/>
    <w:rsid w:val="00D27E96"/>
    <w:rsid w:val="00D325E7"/>
    <w:rsid w:val="00D507B8"/>
    <w:rsid w:val="00D508B6"/>
    <w:rsid w:val="00D51C54"/>
    <w:rsid w:val="00D52357"/>
    <w:rsid w:val="00D52D58"/>
    <w:rsid w:val="00D542B6"/>
    <w:rsid w:val="00D6024D"/>
    <w:rsid w:val="00D65614"/>
    <w:rsid w:val="00D72E1C"/>
    <w:rsid w:val="00D80149"/>
    <w:rsid w:val="00D804EA"/>
    <w:rsid w:val="00D85833"/>
    <w:rsid w:val="00D9100C"/>
    <w:rsid w:val="00D929A3"/>
    <w:rsid w:val="00D92F29"/>
    <w:rsid w:val="00D97292"/>
    <w:rsid w:val="00DA0608"/>
    <w:rsid w:val="00DA3F6A"/>
    <w:rsid w:val="00DA52A9"/>
    <w:rsid w:val="00DA72A9"/>
    <w:rsid w:val="00DB10B7"/>
    <w:rsid w:val="00DB2046"/>
    <w:rsid w:val="00DB2DE8"/>
    <w:rsid w:val="00DC156F"/>
    <w:rsid w:val="00DC1AC0"/>
    <w:rsid w:val="00DC231A"/>
    <w:rsid w:val="00DC268F"/>
    <w:rsid w:val="00DD1DBE"/>
    <w:rsid w:val="00DD4DA1"/>
    <w:rsid w:val="00DD5219"/>
    <w:rsid w:val="00DD525D"/>
    <w:rsid w:val="00DD589F"/>
    <w:rsid w:val="00DD5C4D"/>
    <w:rsid w:val="00DE3678"/>
    <w:rsid w:val="00DE39D9"/>
    <w:rsid w:val="00DE580E"/>
    <w:rsid w:val="00DF146B"/>
    <w:rsid w:val="00DF2C84"/>
    <w:rsid w:val="00DF4355"/>
    <w:rsid w:val="00DF53DD"/>
    <w:rsid w:val="00E03141"/>
    <w:rsid w:val="00E047B6"/>
    <w:rsid w:val="00E1159D"/>
    <w:rsid w:val="00E14C65"/>
    <w:rsid w:val="00E25601"/>
    <w:rsid w:val="00E3599A"/>
    <w:rsid w:val="00E45740"/>
    <w:rsid w:val="00E47705"/>
    <w:rsid w:val="00E530C4"/>
    <w:rsid w:val="00E54424"/>
    <w:rsid w:val="00E5489A"/>
    <w:rsid w:val="00E5782E"/>
    <w:rsid w:val="00E61978"/>
    <w:rsid w:val="00E67FA9"/>
    <w:rsid w:val="00E71FC4"/>
    <w:rsid w:val="00E74123"/>
    <w:rsid w:val="00E77E9D"/>
    <w:rsid w:val="00E81F4C"/>
    <w:rsid w:val="00E8625F"/>
    <w:rsid w:val="00E901E7"/>
    <w:rsid w:val="00E94529"/>
    <w:rsid w:val="00E951FB"/>
    <w:rsid w:val="00EA746C"/>
    <w:rsid w:val="00EB0182"/>
    <w:rsid w:val="00EB0405"/>
    <w:rsid w:val="00EB2C72"/>
    <w:rsid w:val="00EB4DA2"/>
    <w:rsid w:val="00EC1C2B"/>
    <w:rsid w:val="00EC38AE"/>
    <w:rsid w:val="00EC412E"/>
    <w:rsid w:val="00EC69AA"/>
    <w:rsid w:val="00ED11D0"/>
    <w:rsid w:val="00EE62AE"/>
    <w:rsid w:val="00EE6F94"/>
    <w:rsid w:val="00EF106C"/>
    <w:rsid w:val="00EF38F5"/>
    <w:rsid w:val="00F0101A"/>
    <w:rsid w:val="00F03652"/>
    <w:rsid w:val="00F06855"/>
    <w:rsid w:val="00F16062"/>
    <w:rsid w:val="00F30E39"/>
    <w:rsid w:val="00F3241E"/>
    <w:rsid w:val="00F33E56"/>
    <w:rsid w:val="00F43F3F"/>
    <w:rsid w:val="00F44EE8"/>
    <w:rsid w:val="00F54D99"/>
    <w:rsid w:val="00F569A9"/>
    <w:rsid w:val="00F57EA3"/>
    <w:rsid w:val="00F707A2"/>
    <w:rsid w:val="00F814FC"/>
    <w:rsid w:val="00F844AE"/>
    <w:rsid w:val="00F86FA3"/>
    <w:rsid w:val="00F927D1"/>
    <w:rsid w:val="00F95FE1"/>
    <w:rsid w:val="00F96F88"/>
    <w:rsid w:val="00FB7078"/>
    <w:rsid w:val="00FD1B8A"/>
    <w:rsid w:val="00FD1F26"/>
    <w:rsid w:val="00FD28B9"/>
    <w:rsid w:val="00FE468B"/>
    <w:rsid w:val="00FE5320"/>
    <w:rsid w:val="00FF1010"/>
    <w:rsid w:val="00FF129A"/>
    <w:rsid w:val="00FF65E7"/>
    <w:rsid w:val="0141C4E4"/>
    <w:rsid w:val="021FD862"/>
    <w:rsid w:val="0305C743"/>
    <w:rsid w:val="032A9563"/>
    <w:rsid w:val="03338BE5"/>
    <w:rsid w:val="04047388"/>
    <w:rsid w:val="0418AE4F"/>
    <w:rsid w:val="04687D40"/>
    <w:rsid w:val="04C665C4"/>
    <w:rsid w:val="0668AE4E"/>
    <w:rsid w:val="066B2CA7"/>
    <w:rsid w:val="07D05D6D"/>
    <w:rsid w:val="0B111A83"/>
    <w:rsid w:val="0C03A71C"/>
    <w:rsid w:val="0C8C6511"/>
    <w:rsid w:val="0E283572"/>
    <w:rsid w:val="0E6D480A"/>
    <w:rsid w:val="10EC7609"/>
    <w:rsid w:val="12FBA695"/>
    <w:rsid w:val="13AA060D"/>
    <w:rsid w:val="149CCA7B"/>
    <w:rsid w:val="156A2406"/>
    <w:rsid w:val="15AFF10D"/>
    <w:rsid w:val="15EB1301"/>
    <w:rsid w:val="16389ADC"/>
    <w:rsid w:val="17321478"/>
    <w:rsid w:val="18A1C4C8"/>
    <w:rsid w:val="18F7BB68"/>
    <w:rsid w:val="1A0A14D0"/>
    <w:rsid w:val="1BBF1687"/>
    <w:rsid w:val="1BFE6E2C"/>
    <w:rsid w:val="1C284336"/>
    <w:rsid w:val="1C48A980"/>
    <w:rsid w:val="1D9A3E8D"/>
    <w:rsid w:val="1DCB2C8B"/>
    <w:rsid w:val="1E6A4377"/>
    <w:rsid w:val="20F9D6CB"/>
    <w:rsid w:val="21DF2073"/>
    <w:rsid w:val="22A1DBE9"/>
    <w:rsid w:val="22E7FDA5"/>
    <w:rsid w:val="246EDFD9"/>
    <w:rsid w:val="2558A966"/>
    <w:rsid w:val="28F3AE94"/>
    <w:rsid w:val="2915CCB8"/>
    <w:rsid w:val="29ABAB85"/>
    <w:rsid w:val="29C56896"/>
    <w:rsid w:val="2BCFD870"/>
    <w:rsid w:val="2C7B9E33"/>
    <w:rsid w:val="2D9CA70A"/>
    <w:rsid w:val="2E47CB52"/>
    <w:rsid w:val="2F850E3C"/>
    <w:rsid w:val="314D07D1"/>
    <w:rsid w:val="319A0370"/>
    <w:rsid w:val="31D100AF"/>
    <w:rsid w:val="31FD31C3"/>
    <w:rsid w:val="3203BD88"/>
    <w:rsid w:val="3210AFDD"/>
    <w:rsid w:val="3314EDE3"/>
    <w:rsid w:val="33990224"/>
    <w:rsid w:val="342A2F94"/>
    <w:rsid w:val="3576BAB6"/>
    <w:rsid w:val="36EC7E8F"/>
    <w:rsid w:val="37902021"/>
    <w:rsid w:val="38AE5B78"/>
    <w:rsid w:val="39B66E51"/>
    <w:rsid w:val="3B505798"/>
    <w:rsid w:val="3B7ACE76"/>
    <w:rsid w:val="3B9A92EC"/>
    <w:rsid w:val="3BE5FC3A"/>
    <w:rsid w:val="3C45C7AF"/>
    <w:rsid w:val="3C6CA3EE"/>
    <w:rsid w:val="3CEC27F9"/>
    <w:rsid w:val="3D81CC9B"/>
    <w:rsid w:val="3DEC9C85"/>
    <w:rsid w:val="3EA91522"/>
    <w:rsid w:val="411A9BC9"/>
    <w:rsid w:val="41BBA65D"/>
    <w:rsid w:val="4283043F"/>
    <w:rsid w:val="435B697D"/>
    <w:rsid w:val="46C2E6B7"/>
    <w:rsid w:val="48034977"/>
    <w:rsid w:val="49ED21AA"/>
    <w:rsid w:val="4B0A8820"/>
    <w:rsid w:val="4BB12327"/>
    <w:rsid w:val="4BD50418"/>
    <w:rsid w:val="4C6C3551"/>
    <w:rsid w:val="4CD6BA9A"/>
    <w:rsid w:val="4D0A3949"/>
    <w:rsid w:val="4E7D3FF5"/>
    <w:rsid w:val="4E8D190A"/>
    <w:rsid w:val="4ED6F7A8"/>
    <w:rsid w:val="4EF02005"/>
    <w:rsid w:val="5069D187"/>
    <w:rsid w:val="5150F9B8"/>
    <w:rsid w:val="5205A1E8"/>
    <w:rsid w:val="530DA7E3"/>
    <w:rsid w:val="53A17249"/>
    <w:rsid w:val="54D2CFB8"/>
    <w:rsid w:val="58AEFA01"/>
    <w:rsid w:val="59141E71"/>
    <w:rsid w:val="5B176139"/>
    <w:rsid w:val="5BAC842E"/>
    <w:rsid w:val="5D694E1E"/>
    <w:rsid w:val="5E434897"/>
    <w:rsid w:val="6436BA7E"/>
    <w:rsid w:val="65A228C6"/>
    <w:rsid w:val="672C730F"/>
    <w:rsid w:val="67AD577E"/>
    <w:rsid w:val="6A3E1EDC"/>
    <w:rsid w:val="6A466F9B"/>
    <w:rsid w:val="6A9E6949"/>
    <w:rsid w:val="6AD6BC17"/>
    <w:rsid w:val="6B208364"/>
    <w:rsid w:val="6B23B605"/>
    <w:rsid w:val="6C754B12"/>
    <w:rsid w:val="6CBF8666"/>
    <w:rsid w:val="6D358F56"/>
    <w:rsid w:val="6D6665DF"/>
    <w:rsid w:val="6D8FBBC0"/>
    <w:rsid w:val="6FF1ED02"/>
    <w:rsid w:val="6FF72728"/>
    <w:rsid w:val="708CEE9E"/>
    <w:rsid w:val="72F51E3E"/>
    <w:rsid w:val="73B91D43"/>
    <w:rsid w:val="73D5A763"/>
    <w:rsid w:val="76C11398"/>
    <w:rsid w:val="76CD8912"/>
    <w:rsid w:val="770D4825"/>
    <w:rsid w:val="778C6C90"/>
    <w:rsid w:val="779D3534"/>
    <w:rsid w:val="78695973"/>
    <w:rsid w:val="78A91886"/>
    <w:rsid w:val="78C9FCCB"/>
    <w:rsid w:val="7A0529D4"/>
    <w:rsid w:val="7C2F7B9A"/>
    <w:rsid w:val="7D1E4EB4"/>
    <w:rsid w:val="7DFBAE14"/>
    <w:rsid w:val="7E16DB85"/>
    <w:rsid w:val="7E601AC1"/>
    <w:rsid w:val="7EAE2FC1"/>
    <w:rsid w:val="7EF11D45"/>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08DBD45"/>
  <w15:docId w15:val="{497C7857-99EE-4D60-9CCD-821469D0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4D415A"/>
    <w:rPr>
      <w:sz w:val="24"/>
      <w:szCs w:val="24"/>
      <w:lang w:eastAsia="en-US"/>
    </w:rPr>
  </w:style>
  <w:style w:type="paragraph" w:styleId="Rubrik1">
    <w:name w:val="heading 1"/>
    <w:basedOn w:val="Normal"/>
    <w:next w:val="Normal"/>
    <w:link w:val="Rubrik1Char"/>
    <w:semiHidden/>
    <w:rsid w:val="002E1F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semiHidden/>
    <w:rsid w:val="00EC412E"/>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semiHidden/>
    <w:rsid w:val="00EC412E"/>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semiHidden/>
    <w:rsid w:val="00EC412E"/>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semiHidden/>
    <w:rsid w:val="00EC412E"/>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rsid w:val="00EC412E"/>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rsid w:val="00EC412E"/>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rsid w:val="00EC412E"/>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rsid w:val="00EC412E"/>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tabellHBV">
    <w:name w:val="Brödtext tabell HBV"/>
    <w:basedOn w:val="Normal"/>
    <w:semiHidden/>
    <w:qFormat/>
    <w:rsid w:val="00670B6B"/>
    <w:pPr>
      <w:tabs>
        <w:tab w:val="left" w:pos="1134"/>
      </w:tabs>
    </w:pPr>
    <w:rPr>
      <w:rFonts w:ascii="Georgia" w:eastAsia="Times New Roman" w:hAnsi="Georgia" w:cs="Arial"/>
      <w:sz w:val="20"/>
      <w:szCs w:val="22"/>
      <w:lang w:eastAsia="sv-SE"/>
    </w:rPr>
  </w:style>
  <w:style w:type="paragraph" w:customStyle="1" w:styleId="GrtexthuvudHBV">
    <w:name w:val="Grå text huvud HBV"/>
    <w:autoRedefine/>
    <w:semiHidden/>
    <w:qFormat/>
    <w:rsid w:val="00DD6548"/>
    <w:pPr>
      <w:framePr w:hSpace="141" w:wrap="around" w:vAnchor="text" w:hAnchor="page" w:x="2607" w:y="323"/>
      <w:tabs>
        <w:tab w:val="left" w:pos="-993"/>
        <w:tab w:val="left" w:pos="1134"/>
      </w:tabs>
    </w:pPr>
    <w:rPr>
      <w:rFonts w:ascii="Arial" w:eastAsia="Times New Roman" w:hAnsi="Arial"/>
      <w:color w:val="B0B3B6"/>
      <w:sz w:val="16"/>
    </w:rPr>
  </w:style>
  <w:style w:type="paragraph" w:customStyle="1" w:styleId="HuvudrubrikHBV">
    <w:name w:val="Huvudrubrik HBV"/>
    <w:basedOn w:val="Normal"/>
    <w:semiHidden/>
    <w:qFormat/>
    <w:rsid w:val="00345F3D"/>
    <w:pPr>
      <w:tabs>
        <w:tab w:val="left" w:pos="1134"/>
      </w:tabs>
      <w:ind w:left="567"/>
      <w:jc w:val="both"/>
    </w:pPr>
    <w:rPr>
      <w:rFonts w:ascii="Arial" w:eastAsia="Times New Roman" w:hAnsi="Arial"/>
      <w:b/>
      <w:color w:val="F1894B"/>
      <w:sz w:val="64"/>
      <w:szCs w:val="20"/>
      <w:lang w:eastAsia="sv-SE"/>
    </w:rPr>
  </w:style>
  <w:style w:type="paragraph" w:customStyle="1" w:styleId="SidfotHBV">
    <w:name w:val="Sidfot HBV"/>
    <w:basedOn w:val="Normal"/>
    <w:semiHidden/>
    <w:qFormat/>
    <w:rsid w:val="001E2113"/>
    <w:pPr>
      <w:widowControl w:val="0"/>
      <w:tabs>
        <w:tab w:val="left" w:pos="851"/>
      </w:tabs>
      <w:autoSpaceDE w:val="0"/>
      <w:autoSpaceDN w:val="0"/>
      <w:adjustRightInd w:val="0"/>
      <w:spacing w:line="288" w:lineRule="auto"/>
      <w:ind w:left="-709"/>
      <w:textAlignment w:val="center"/>
    </w:pPr>
    <w:rPr>
      <w:rFonts w:ascii="ArialMT" w:eastAsia="Times New Roman" w:hAnsi="ArialMT" w:cs="ArialMT"/>
      <w:sz w:val="16"/>
      <w:szCs w:val="16"/>
      <w:lang w:eastAsia="sv-SE"/>
    </w:rPr>
  </w:style>
  <w:style w:type="paragraph" w:customStyle="1" w:styleId="SidnummerHBV">
    <w:name w:val="Sidnummer HBV"/>
    <w:basedOn w:val="Normal"/>
    <w:semiHidden/>
    <w:qFormat/>
    <w:rsid w:val="00DD6548"/>
    <w:pPr>
      <w:framePr w:wrap="around" w:vAnchor="text" w:hAnchor="margin" w:xAlign="right" w:y="1"/>
      <w:tabs>
        <w:tab w:val="center" w:pos="4536"/>
        <w:tab w:val="right" w:pos="9072"/>
      </w:tabs>
    </w:pPr>
    <w:rPr>
      <w:rFonts w:ascii="Arial" w:eastAsia="Times New Roman" w:hAnsi="Arial"/>
      <w:sz w:val="18"/>
      <w:szCs w:val="20"/>
      <w:lang w:eastAsia="sv-SE"/>
    </w:rPr>
  </w:style>
  <w:style w:type="paragraph" w:customStyle="1" w:styleId="SvarttexthuvudHBV">
    <w:name w:val="Svart text huvud HBV"/>
    <w:semiHidden/>
    <w:qFormat/>
    <w:rsid w:val="00DD6548"/>
    <w:pPr>
      <w:framePr w:hSpace="141" w:wrap="around" w:vAnchor="text" w:hAnchor="page" w:x="2607" w:y="323"/>
    </w:pPr>
    <w:rPr>
      <w:rFonts w:ascii="Arial" w:eastAsia="Times New Roman" w:hAnsi="Arial"/>
      <w:color w:val="000000"/>
      <w:sz w:val="18"/>
    </w:rPr>
  </w:style>
  <w:style w:type="paragraph" w:customStyle="1" w:styleId="UnderrubrikHBV">
    <w:name w:val="Underrubrik HBV"/>
    <w:basedOn w:val="Brdtext"/>
    <w:next w:val="Brdtext"/>
    <w:link w:val="UnderrubrikHBVChar"/>
    <w:qFormat/>
    <w:rsid w:val="00E45740"/>
    <w:pPr>
      <w:numPr>
        <w:numId w:val="12"/>
      </w:numPr>
      <w:spacing w:before="600" w:after="240"/>
    </w:pPr>
    <w:rPr>
      <w:rFonts w:ascii="Arial" w:hAnsi="Arial"/>
      <w:b/>
      <w:sz w:val="28"/>
    </w:rPr>
  </w:style>
  <w:style w:type="paragraph" w:styleId="Sidhuvud">
    <w:name w:val="header"/>
    <w:basedOn w:val="Normal"/>
    <w:link w:val="SidhuvudChar"/>
    <w:uiPriority w:val="99"/>
    <w:semiHidden/>
    <w:rsid w:val="00E5489A"/>
    <w:pPr>
      <w:tabs>
        <w:tab w:val="center" w:pos="4536"/>
        <w:tab w:val="right" w:pos="9072"/>
      </w:tabs>
    </w:pPr>
  </w:style>
  <w:style w:type="character" w:customStyle="1" w:styleId="SidhuvudChar">
    <w:name w:val="Sidhuvud Char"/>
    <w:basedOn w:val="Standardstycketeckensnitt"/>
    <w:link w:val="Sidhuvud"/>
    <w:uiPriority w:val="99"/>
    <w:semiHidden/>
    <w:rsid w:val="00582084"/>
    <w:rPr>
      <w:sz w:val="24"/>
      <w:szCs w:val="24"/>
      <w:lang w:eastAsia="en-US"/>
    </w:rPr>
  </w:style>
  <w:style w:type="character" w:styleId="Sidnummer">
    <w:name w:val="page number"/>
    <w:basedOn w:val="Standardstycketeckensnitt"/>
    <w:uiPriority w:val="99"/>
    <w:semiHidden/>
    <w:rsid w:val="00E5489A"/>
  </w:style>
  <w:style w:type="paragraph" w:styleId="Sidfot">
    <w:name w:val="footer"/>
    <w:basedOn w:val="Normal"/>
    <w:link w:val="SidfotChar"/>
    <w:uiPriority w:val="99"/>
    <w:semiHidden/>
    <w:rsid w:val="00E5489A"/>
    <w:pPr>
      <w:tabs>
        <w:tab w:val="center" w:pos="4536"/>
        <w:tab w:val="right" w:pos="9072"/>
      </w:tabs>
    </w:pPr>
  </w:style>
  <w:style w:type="character" w:customStyle="1" w:styleId="SidfotChar">
    <w:name w:val="Sidfot Char"/>
    <w:basedOn w:val="Standardstycketeckensnitt"/>
    <w:link w:val="Sidfot"/>
    <w:uiPriority w:val="99"/>
    <w:semiHidden/>
    <w:rsid w:val="00582084"/>
    <w:rPr>
      <w:sz w:val="24"/>
      <w:szCs w:val="24"/>
      <w:lang w:eastAsia="en-US"/>
    </w:rPr>
  </w:style>
  <w:style w:type="paragraph" w:customStyle="1" w:styleId="FlernivlistaHBV">
    <w:name w:val="Flernivålista HBV"/>
    <w:basedOn w:val="Normal"/>
    <w:semiHidden/>
    <w:qFormat/>
    <w:rsid w:val="003940D4"/>
    <w:pPr>
      <w:tabs>
        <w:tab w:val="num" w:pos="1491"/>
      </w:tabs>
      <w:ind w:left="1701" w:hanging="567"/>
    </w:pPr>
    <w:rPr>
      <w:rFonts w:ascii="Georgia" w:eastAsia="Times New Roman" w:hAnsi="Georgia" w:cs="Arial"/>
      <w:sz w:val="20"/>
      <w:szCs w:val="22"/>
      <w:lang w:eastAsia="sv-SE"/>
    </w:rPr>
  </w:style>
  <w:style w:type="paragraph" w:customStyle="1" w:styleId="Nummerny">
    <w:name w:val="Nummer ny"/>
    <w:basedOn w:val="FlernivlistaHBV"/>
    <w:semiHidden/>
    <w:qFormat/>
    <w:rsid w:val="003940D4"/>
    <w:pPr>
      <w:numPr>
        <w:numId w:val="2"/>
      </w:numPr>
    </w:pPr>
  </w:style>
  <w:style w:type="paragraph" w:customStyle="1" w:styleId="PunktlistaHBV">
    <w:name w:val="Punktlista HBV"/>
    <w:basedOn w:val="Normal"/>
    <w:semiHidden/>
    <w:qFormat/>
    <w:rsid w:val="003940D4"/>
    <w:pPr>
      <w:numPr>
        <w:numId w:val="3"/>
      </w:numPr>
      <w:tabs>
        <w:tab w:val="left" w:pos="1134"/>
      </w:tabs>
    </w:pPr>
    <w:rPr>
      <w:rFonts w:ascii="Georgia" w:eastAsia="Times New Roman" w:hAnsi="Georgia" w:cs="Arial"/>
      <w:sz w:val="20"/>
      <w:szCs w:val="22"/>
      <w:lang w:eastAsia="sv-SE"/>
    </w:rPr>
  </w:style>
  <w:style w:type="character" w:styleId="Platshllartext">
    <w:name w:val="Placeholder Text"/>
    <w:basedOn w:val="Standardstycketeckensnitt"/>
    <w:rsid w:val="00EA746C"/>
    <w:rPr>
      <w:color w:val="808080"/>
    </w:rPr>
  </w:style>
  <w:style w:type="paragraph" w:styleId="Ballongtext">
    <w:name w:val="Balloon Text"/>
    <w:basedOn w:val="Normal"/>
    <w:link w:val="BallongtextChar"/>
    <w:semiHidden/>
    <w:rsid w:val="00EA746C"/>
    <w:rPr>
      <w:rFonts w:ascii="Tahoma" w:hAnsi="Tahoma" w:cs="Tahoma"/>
      <w:sz w:val="16"/>
      <w:szCs w:val="16"/>
    </w:rPr>
  </w:style>
  <w:style w:type="character" w:customStyle="1" w:styleId="BallongtextChar">
    <w:name w:val="Ballongtext Char"/>
    <w:basedOn w:val="Standardstycketeckensnitt"/>
    <w:link w:val="Ballongtext"/>
    <w:semiHidden/>
    <w:rsid w:val="00582084"/>
    <w:rPr>
      <w:rFonts w:ascii="Tahoma" w:hAnsi="Tahoma" w:cs="Tahoma"/>
      <w:sz w:val="16"/>
      <w:szCs w:val="16"/>
      <w:lang w:eastAsia="en-US"/>
    </w:rPr>
  </w:style>
  <w:style w:type="paragraph" w:customStyle="1" w:styleId="Numreradlista">
    <w:name w:val="Numrerad_lista"/>
    <w:basedOn w:val="Brdtext"/>
    <w:uiPriority w:val="2"/>
    <w:qFormat/>
    <w:rsid w:val="009E5B84"/>
    <w:pPr>
      <w:numPr>
        <w:numId w:val="7"/>
      </w:numPr>
      <w:spacing w:after="120"/>
      <w:contextualSpacing/>
    </w:pPr>
    <w:rPr>
      <w:rFonts w:eastAsiaTheme="minorHAnsi" w:cstheme="minorBidi"/>
      <w:szCs w:val="20"/>
    </w:rPr>
  </w:style>
  <w:style w:type="paragraph" w:customStyle="1" w:styleId="Punkterlista">
    <w:name w:val="Punkter_lista"/>
    <w:basedOn w:val="Normal"/>
    <w:uiPriority w:val="2"/>
    <w:qFormat/>
    <w:rsid w:val="00BC1902"/>
    <w:pPr>
      <w:numPr>
        <w:numId w:val="27"/>
      </w:numPr>
      <w:spacing w:after="40" w:line="276" w:lineRule="auto"/>
    </w:pPr>
    <w:rPr>
      <w:rFonts w:ascii="Georgia" w:eastAsiaTheme="minorHAnsi" w:hAnsi="Georgia" w:cstheme="minorBidi"/>
      <w:sz w:val="22"/>
      <w:szCs w:val="22"/>
      <w:lang w:eastAsia="sv-SE"/>
    </w:rPr>
  </w:style>
  <w:style w:type="paragraph" w:customStyle="1" w:styleId="Formatmall1">
    <w:name w:val="Formatmall1"/>
    <w:basedOn w:val="Nummerny"/>
    <w:semiHidden/>
    <w:qFormat/>
    <w:rsid w:val="007818EC"/>
  </w:style>
  <w:style w:type="character" w:customStyle="1" w:styleId="Rubrik1Char">
    <w:name w:val="Rubrik 1 Char"/>
    <w:basedOn w:val="Standardstycketeckensnitt"/>
    <w:link w:val="Rubrik1"/>
    <w:semiHidden/>
    <w:rsid w:val="00582084"/>
    <w:rPr>
      <w:rFonts w:asciiTheme="majorHAnsi" w:eastAsiaTheme="majorEastAsia" w:hAnsiTheme="majorHAnsi" w:cstheme="majorBidi"/>
      <w:b/>
      <w:bCs/>
      <w:color w:val="365F91" w:themeColor="accent1" w:themeShade="BF"/>
      <w:sz w:val="28"/>
      <w:szCs w:val="28"/>
      <w:lang w:eastAsia="en-US"/>
    </w:rPr>
  </w:style>
  <w:style w:type="character" w:customStyle="1" w:styleId="Rubrik2Char">
    <w:name w:val="Rubrik 2 Char"/>
    <w:basedOn w:val="Standardstycketeckensnitt"/>
    <w:link w:val="Rubrik2"/>
    <w:semiHidden/>
    <w:rsid w:val="00582084"/>
    <w:rPr>
      <w:rFonts w:asciiTheme="majorHAnsi" w:eastAsiaTheme="majorEastAsia" w:hAnsiTheme="majorHAnsi" w:cstheme="majorBidi"/>
      <w:b/>
      <w:bCs/>
      <w:color w:val="4F81BD" w:themeColor="accent1"/>
      <w:sz w:val="26"/>
      <w:szCs w:val="26"/>
      <w:lang w:eastAsia="en-US"/>
    </w:rPr>
  </w:style>
  <w:style w:type="paragraph" w:styleId="Numreradlista3">
    <w:name w:val="List Number 3"/>
    <w:basedOn w:val="Normal"/>
    <w:semiHidden/>
    <w:rsid w:val="003940D4"/>
    <w:pPr>
      <w:numPr>
        <w:numId w:val="4"/>
      </w:numPr>
      <w:contextualSpacing/>
    </w:pPr>
  </w:style>
  <w:style w:type="paragraph" w:styleId="Numreradlista4">
    <w:name w:val="List Number 4"/>
    <w:basedOn w:val="Normal"/>
    <w:semiHidden/>
    <w:rsid w:val="003940D4"/>
    <w:pPr>
      <w:numPr>
        <w:numId w:val="5"/>
      </w:numPr>
      <w:contextualSpacing/>
    </w:pPr>
  </w:style>
  <w:style w:type="paragraph" w:styleId="Numreradlista5">
    <w:name w:val="List Number 5"/>
    <w:basedOn w:val="Normal"/>
    <w:semiHidden/>
    <w:rsid w:val="003940D4"/>
    <w:pPr>
      <w:numPr>
        <w:numId w:val="6"/>
      </w:numPr>
      <w:contextualSpacing/>
    </w:pPr>
  </w:style>
  <w:style w:type="character" w:customStyle="1" w:styleId="Rubrik3Char">
    <w:name w:val="Rubrik 3 Char"/>
    <w:basedOn w:val="Standardstycketeckensnitt"/>
    <w:link w:val="Rubrik3"/>
    <w:semiHidden/>
    <w:rsid w:val="00582084"/>
    <w:rPr>
      <w:rFonts w:asciiTheme="majorHAnsi" w:eastAsiaTheme="majorEastAsia" w:hAnsiTheme="majorHAnsi" w:cstheme="majorBidi"/>
      <w:b/>
      <w:bCs/>
      <w:color w:val="4F81BD" w:themeColor="accent1"/>
      <w:sz w:val="24"/>
      <w:szCs w:val="24"/>
      <w:lang w:eastAsia="en-US"/>
    </w:rPr>
  </w:style>
  <w:style w:type="character" w:customStyle="1" w:styleId="Rubrik4Char">
    <w:name w:val="Rubrik 4 Char"/>
    <w:basedOn w:val="Standardstycketeckensnitt"/>
    <w:link w:val="Rubrik4"/>
    <w:semiHidden/>
    <w:rsid w:val="00582084"/>
    <w:rPr>
      <w:rFonts w:asciiTheme="majorHAnsi" w:eastAsiaTheme="majorEastAsia" w:hAnsiTheme="majorHAnsi" w:cstheme="majorBidi"/>
      <w:b/>
      <w:bCs/>
      <w:i/>
      <w:iCs/>
      <w:color w:val="4F81BD" w:themeColor="accent1"/>
      <w:sz w:val="24"/>
      <w:szCs w:val="24"/>
      <w:lang w:eastAsia="en-US"/>
    </w:rPr>
  </w:style>
  <w:style w:type="character" w:customStyle="1" w:styleId="Rubrik5Char">
    <w:name w:val="Rubrik 5 Char"/>
    <w:basedOn w:val="Standardstycketeckensnitt"/>
    <w:link w:val="Rubrik5"/>
    <w:semiHidden/>
    <w:rsid w:val="00582084"/>
    <w:rPr>
      <w:rFonts w:asciiTheme="majorHAnsi" w:eastAsiaTheme="majorEastAsia" w:hAnsiTheme="majorHAnsi" w:cstheme="majorBidi"/>
      <w:color w:val="243F60" w:themeColor="accent1" w:themeShade="7F"/>
      <w:sz w:val="24"/>
      <w:szCs w:val="24"/>
      <w:lang w:eastAsia="en-US"/>
    </w:rPr>
  </w:style>
  <w:style w:type="character" w:customStyle="1" w:styleId="Rubrik6Char">
    <w:name w:val="Rubrik 6 Char"/>
    <w:basedOn w:val="Standardstycketeckensnitt"/>
    <w:link w:val="Rubrik6"/>
    <w:semiHidden/>
    <w:rsid w:val="00582084"/>
    <w:rPr>
      <w:rFonts w:asciiTheme="majorHAnsi" w:eastAsiaTheme="majorEastAsia" w:hAnsiTheme="majorHAnsi" w:cstheme="majorBidi"/>
      <w:i/>
      <w:iCs/>
      <w:color w:val="243F60" w:themeColor="accent1" w:themeShade="7F"/>
      <w:sz w:val="24"/>
      <w:szCs w:val="24"/>
      <w:lang w:eastAsia="en-US"/>
    </w:rPr>
  </w:style>
  <w:style w:type="character" w:customStyle="1" w:styleId="Rubrik7Char">
    <w:name w:val="Rubrik 7 Char"/>
    <w:basedOn w:val="Standardstycketeckensnitt"/>
    <w:link w:val="Rubrik7"/>
    <w:semiHidden/>
    <w:rsid w:val="00582084"/>
    <w:rPr>
      <w:rFonts w:asciiTheme="majorHAnsi" w:eastAsiaTheme="majorEastAsia" w:hAnsiTheme="majorHAnsi" w:cstheme="majorBidi"/>
      <w:i/>
      <w:iCs/>
      <w:color w:val="404040" w:themeColor="text1" w:themeTint="BF"/>
      <w:sz w:val="24"/>
      <w:szCs w:val="24"/>
      <w:lang w:eastAsia="en-US"/>
    </w:rPr>
  </w:style>
  <w:style w:type="character" w:customStyle="1" w:styleId="Rubrik8Char">
    <w:name w:val="Rubrik 8 Char"/>
    <w:basedOn w:val="Standardstycketeckensnitt"/>
    <w:link w:val="Rubrik8"/>
    <w:semiHidden/>
    <w:rsid w:val="00582084"/>
    <w:rPr>
      <w:rFonts w:asciiTheme="majorHAnsi" w:eastAsiaTheme="majorEastAsia" w:hAnsiTheme="majorHAnsi" w:cstheme="majorBidi"/>
      <w:color w:val="404040" w:themeColor="text1" w:themeTint="BF"/>
      <w:lang w:eastAsia="en-US"/>
    </w:rPr>
  </w:style>
  <w:style w:type="character" w:customStyle="1" w:styleId="Rubrik9Char">
    <w:name w:val="Rubrik 9 Char"/>
    <w:basedOn w:val="Standardstycketeckensnitt"/>
    <w:link w:val="Rubrik9"/>
    <w:semiHidden/>
    <w:rsid w:val="00582084"/>
    <w:rPr>
      <w:rFonts w:asciiTheme="majorHAnsi" w:eastAsiaTheme="majorEastAsia" w:hAnsiTheme="majorHAnsi" w:cstheme="majorBidi"/>
      <w:i/>
      <w:iCs/>
      <w:color w:val="404040" w:themeColor="text1" w:themeTint="BF"/>
      <w:lang w:eastAsia="en-US"/>
    </w:rPr>
  </w:style>
  <w:style w:type="paragraph" w:customStyle="1" w:styleId="Numreradrtt">
    <w:name w:val="Numrerad_rätt"/>
    <w:basedOn w:val="Nummerny"/>
    <w:semiHidden/>
    <w:qFormat/>
    <w:rsid w:val="00DE3678"/>
    <w:pPr>
      <w:numPr>
        <w:numId w:val="10"/>
      </w:numPr>
      <w:ind w:left="1484"/>
    </w:pPr>
  </w:style>
  <w:style w:type="paragraph" w:styleId="Brdtext">
    <w:name w:val="Body Text"/>
    <w:basedOn w:val="Normal"/>
    <w:link w:val="BrdtextChar"/>
    <w:rsid w:val="001F6514"/>
    <w:rPr>
      <w:rFonts w:ascii="Georgia" w:hAnsi="Georgia"/>
      <w:sz w:val="20"/>
    </w:rPr>
  </w:style>
  <w:style w:type="character" w:customStyle="1" w:styleId="BrdtextChar">
    <w:name w:val="Brödtext Char"/>
    <w:basedOn w:val="Standardstycketeckensnitt"/>
    <w:link w:val="Brdtext"/>
    <w:rsid w:val="001F6514"/>
    <w:rPr>
      <w:rFonts w:ascii="Georgia" w:hAnsi="Georgia"/>
      <w:szCs w:val="24"/>
      <w:lang w:eastAsia="en-US"/>
    </w:rPr>
  </w:style>
  <w:style w:type="paragraph" w:customStyle="1" w:styleId="Rubrikhuvudsvart">
    <w:name w:val="Rubrik huvud svart"/>
    <w:rsid w:val="00456B19"/>
    <w:pPr>
      <w:framePr w:hSpace="141" w:wrap="around" w:vAnchor="text" w:hAnchor="page" w:x="2607" w:y="323"/>
    </w:pPr>
    <w:rPr>
      <w:rFonts w:ascii="Arial" w:hAnsi="Arial"/>
      <w:sz w:val="18"/>
      <w:szCs w:val="18"/>
      <w:lang w:eastAsia="en-US"/>
    </w:rPr>
  </w:style>
  <w:style w:type="character" w:styleId="Hyperlnk">
    <w:name w:val="Hyperlink"/>
    <w:basedOn w:val="Standardstycketeckensnitt"/>
    <w:uiPriority w:val="99"/>
    <w:unhideWhenUsed/>
    <w:rsid w:val="00C16F35"/>
    <w:rPr>
      <w:color w:val="0000FF" w:themeColor="hyperlink"/>
      <w:u w:val="single"/>
    </w:rPr>
  </w:style>
  <w:style w:type="paragraph" w:styleId="Liststycke">
    <w:name w:val="List Paragraph"/>
    <w:basedOn w:val="Normal"/>
    <w:uiPriority w:val="1"/>
    <w:qFormat/>
    <w:rsid w:val="00C16F35"/>
    <w:pPr>
      <w:spacing w:after="200" w:line="276" w:lineRule="auto"/>
      <w:ind w:left="720"/>
      <w:contextualSpacing/>
    </w:pPr>
    <w:rPr>
      <w:rFonts w:asciiTheme="minorHAnsi" w:eastAsiaTheme="minorHAnsi" w:hAnsiTheme="minorHAnsi" w:cstheme="minorBidi"/>
      <w:sz w:val="22"/>
      <w:szCs w:val="22"/>
    </w:rPr>
  </w:style>
  <w:style w:type="paragraph" w:styleId="Kommentarer">
    <w:name w:val="annotation text"/>
    <w:basedOn w:val="Normal"/>
    <w:link w:val="KommentarerChar"/>
    <w:unhideWhenUsed/>
    <w:rsid w:val="003E300A"/>
    <w:pPr>
      <w:spacing w:after="200"/>
    </w:pPr>
    <w:rPr>
      <w:rFonts w:ascii="Arial" w:eastAsia="Times New Roman" w:hAnsi="Arial"/>
      <w:sz w:val="20"/>
      <w:szCs w:val="20"/>
      <w:lang w:eastAsia="sv-SE"/>
    </w:rPr>
  </w:style>
  <w:style w:type="character" w:customStyle="1" w:styleId="KommentarerChar">
    <w:name w:val="Kommentarer Char"/>
    <w:basedOn w:val="Standardstycketeckensnitt"/>
    <w:link w:val="Kommentarer"/>
    <w:rsid w:val="003E300A"/>
    <w:rPr>
      <w:rFonts w:ascii="Arial" w:eastAsia="Times New Roman" w:hAnsi="Arial"/>
    </w:rPr>
  </w:style>
  <w:style w:type="character" w:styleId="Kommentarsreferens">
    <w:name w:val="annotation reference"/>
    <w:basedOn w:val="Standardstycketeckensnitt"/>
    <w:semiHidden/>
    <w:unhideWhenUsed/>
    <w:rsid w:val="003E300A"/>
    <w:rPr>
      <w:sz w:val="16"/>
      <w:szCs w:val="16"/>
    </w:rPr>
  </w:style>
  <w:style w:type="table" w:styleId="Tabellrutnt">
    <w:name w:val="Table Grid"/>
    <w:basedOn w:val="Normaltabell"/>
    <w:rsid w:val="00E35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semiHidden/>
    <w:unhideWhenUsed/>
    <w:rsid w:val="00E3599A"/>
    <w:rPr>
      <w:sz w:val="20"/>
      <w:szCs w:val="20"/>
    </w:rPr>
  </w:style>
  <w:style w:type="character" w:customStyle="1" w:styleId="FotnotstextChar">
    <w:name w:val="Fotnotstext Char"/>
    <w:basedOn w:val="Standardstycketeckensnitt"/>
    <w:link w:val="Fotnotstext"/>
    <w:semiHidden/>
    <w:rsid w:val="00E3599A"/>
    <w:rPr>
      <w:lang w:eastAsia="en-US"/>
    </w:rPr>
  </w:style>
  <w:style w:type="character" w:styleId="Fotnotsreferens">
    <w:name w:val="footnote reference"/>
    <w:basedOn w:val="Standardstycketeckensnitt"/>
    <w:semiHidden/>
    <w:unhideWhenUsed/>
    <w:rsid w:val="00E3599A"/>
    <w:rPr>
      <w:vertAlign w:val="superscript"/>
    </w:rPr>
  </w:style>
  <w:style w:type="paragraph" w:styleId="Normalwebb">
    <w:name w:val="Normal (Web)"/>
    <w:basedOn w:val="Normal"/>
    <w:uiPriority w:val="99"/>
    <w:semiHidden/>
    <w:unhideWhenUsed/>
    <w:rsid w:val="00183322"/>
    <w:pPr>
      <w:spacing w:before="100" w:beforeAutospacing="1" w:after="100" w:afterAutospacing="1"/>
    </w:pPr>
    <w:rPr>
      <w:rFonts w:ascii="Times New Roman" w:eastAsia="Times New Roman" w:hAnsi="Times New Roman"/>
      <w:lang w:eastAsia="sv-SE"/>
    </w:rPr>
  </w:style>
  <w:style w:type="paragraph" w:customStyle="1" w:styleId="Nummerlistan">
    <w:name w:val="Nummerlistan"/>
    <w:basedOn w:val="Normal"/>
    <w:rsid w:val="00665DAF"/>
    <w:pPr>
      <w:numPr>
        <w:numId w:val="11"/>
      </w:numPr>
      <w:tabs>
        <w:tab w:val="clear" w:pos="360"/>
        <w:tab w:val="left" w:pos="284"/>
        <w:tab w:val="left" w:pos="567"/>
        <w:tab w:val="left" w:pos="851"/>
        <w:tab w:val="left" w:pos="1134"/>
        <w:tab w:val="left" w:pos="2268"/>
        <w:tab w:val="left" w:pos="3402"/>
        <w:tab w:val="left" w:pos="4536"/>
        <w:tab w:val="left" w:pos="5670"/>
      </w:tabs>
    </w:pPr>
    <w:rPr>
      <w:rFonts w:ascii="CG Times" w:eastAsia="Times New Roman" w:hAnsi="CG Times"/>
      <w:lang w:eastAsia="sv-SE"/>
    </w:rPr>
  </w:style>
  <w:style w:type="paragraph" w:customStyle="1" w:styleId="HBVBrdtext">
    <w:name w:val="HBV Brödtext"/>
    <w:basedOn w:val="Normal"/>
    <w:link w:val="HBVBrdtextChar"/>
    <w:qFormat/>
    <w:rsid w:val="003B66F0"/>
    <w:pPr>
      <w:spacing w:before="120" w:after="240" w:line="276" w:lineRule="auto"/>
    </w:pPr>
    <w:rPr>
      <w:rFonts w:ascii="Georgia" w:hAnsi="Georgia" w:cs="Arial"/>
      <w:sz w:val="22"/>
      <w:szCs w:val="22"/>
      <w:lang w:eastAsia="sv-SE"/>
    </w:rPr>
  </w:style>
  <w:style w:type="character" w:customStyle="1" w:styleId="HBVBrdtextChar">
    <w:name w:val="HBV Brödtext Char"/>
    <w:basedOn w:val="Standardstycketeckensnitt"/>
    <w:link w:val="HBVBrdtext"/>
    <w:rsid w:val="007C2935"/>
    <w:rPr>
      <w:rFonts w:ascii="Georgia" w:hAnsi="Georgia" w:cs="Arial"/>
      <w:sz w:val="22"/>
      <w:szCs w:val="22"/>
    </w:rPr>
  </w:style>
  <w:style w:type="character" w:customStyle="1" w:styleId="FormatmallArial10pt">
    <w:name w:val="Formatmall Arial 10 pt"/>
    <w:rsid w:val="00711CB1"/>
    <w:rPr>
      <w:rFonts w:ascii="Georgia" w:hAnsi="Georgia"/>
      <w:sz w:val="22"/>
    </w:rPr>
  </w:style>
  <w:style w:type="character" w:styleId="Olstomnmnande">
    <w:name w:val="Unresolved Mention"/>
    <w:basedOn w:val="Standardstycketeckensnitt"/>
    <w:uiPriority w:val="99"/>
    <w:semiHidden/>
    <w:unhideWhenUsed/>
    <w:rsid w:val="00711CB1"/>
    <w:rPr>
      <w:color w:val="605E5C"/>
      <w:shd w:val="clear" w:color="auto" w:fill="E1DFDD"/>
    </w:rPr>
  </w:style>
  <w:style w:type="paragraph" w:styleId="Kommentarsmne">
    <w:name w:val="annotation subject"/>
    <w:basedOn w:val="Kommentarer"/>
    <w:next w:val="Kommentarer"/>
    <w:link w:val="KommentarsmneChar"/>
    <w:semiHidden/>
    <w:unhideWhenUsed/>
    <w:rsid w:val="00210612"/>
    <w:pPr>
      <w:spacing w:after="0"/>
    </w:pPr>
    <w:rPr>
      <w:rFonts w:ascii="Cambria" w:eastAsia="Cambria" w:hAnsi="Cambria"/>
      <w:b/>
      <w:bCs/>
      <w:lang w:eastAsia="en-US"/>
    </w:rPr>
  </w:style>
  <w:style w:type="character" w:customStyle="1" w:styleId="KommentarsmneChar">
    <w:name w:val="Kommentarsämne Char"/>
    <w:basedOn w:val="KommentarerChar"/>
    <w:link w:val="Kommentarsmne"/>
    <w:semiHidden/>
    <w:rsid w:val="00210612"/>
    <w:rPr>
      <w:rFonts w:ascii="Arial" w:eastAsia="Times New Roman" w:hAnsi="Arial"/>
      <w:b/>
      <w:bCs/>
      <w:lang w:eastAsia="en-US"/>
    </w:rPr>
  </w:style>
  <w:style w:type="paragraph" w:customStyle="1" w:styleId="Rubrik20">
    <w:name w:val="Rubrik2"/>
    <w:basedOn w:val="HBVBrdtext"/>
    <w:link w:val="Rubrik2Char0"/>
    <w:qFormat/>
    <w:rsid w:val="00A57FE0"/>
    <w:pPr>
      <w:spacing w:before="480"/>
    </w:pPr>
    <w:rPr>
      <w:rFonts w:ascii="Arial" w:hAnsi="Arial"/>
      <w:b/>
      <w:sz w:val="24"/>
    </w:rPr>
  </w:style>
  <w:style w:type="paragraph" w:customStyle="1" w:styleId="Rubrik30">
    <w:name w:val="Rubrik3"/>
    <w:basedOn w:val="UnderrubrikHBV"/>
    <w:link w:val="Rubrik3Char0"/>
    <w:qFormat/>
    <w:rsid w:val="00530773"/>
    <w:pPr>
      <w:numPr>
        <w:numId w:val="0"/>
      </w:numPr>
      <w:spacing w:before="360"/>
    </w:pPr>
    <w:rPr>
      <w:sz w:val="22"/>
      <w:lang w:eastAsia="sv-SE"/>
    </w:rPr>
  </w:style>
  <w:style w:type="character" w:customStyle="1" w:styleId="Rubrik2Char0">
    <w:name w:val="Rubrik2 Char"/>
    <w:basedOn w:val="HBVBrdtextChar"/>
    <w:link w:val="Rubrik20"/>
    <w:rsid w:val="00A57FE0"/>
    <w:rPr>
      <w:rFonts w:ascii="Arial" w:hAnsi="Arial" w:cs="Arial"/>
      <w:b/>
      <w:sz w:val="24"/>
      <w:szCs w:val="22"/>
    </w:rPr>
  </w:style>
  <w:style w:type="character" w:customStyle="1" w:styleId="UnderrubrikHBVChar">
    <w:name w:val="Underrubrik HBV Char"/>
    <w:basedOn w:val="BrdtextChar"/>
    <w:link w:val="UnderrubrikHBV"/>
    <w:rsid w:val="003F3BB6"/>
    <w:rPr>
      <w:rFonts w:ascii="Arial" w:hAnsi="Arial"/>
      <w:b/>
      <w:sz w:val="28"/>
      <w:szCs w:val="24"/>
      <w:lang w:eastAsia="en-US"/>
    </w:rPr>
  </w:style>
  <w:style w:type="character" w:customStyle="1" w:styleId="Rubrik3Char0">
    <w:name w:val="Rubrik3 Char"/>
    <w:basedOn w:val="UnderrubrikHBVChar"/>
    <w:link w:val="Rubrik30"/>
    <w:rsid w:val="000A7DA1"/>
    <w:rPr>
      <w:rFonts w:ascii="Arial" w:hAnsi="Arial"/>
      <w:b/>
      <w:sz w:val="22"/>
      <w:szCs w:val="24"/>
      <w:lang w:eastAsia="en-US"/>
    </w:rPr>
  </w:style>
  <w:style w:type="character" w:styleId="AnvndHyperlnk">
    <w:name w:val="FollowedHyperlink"/>
    <w:basedOn w:val="Standardstycketeckensnitt"/>
    <w:semiHidden/>
    <w:unhideWhenUsed/>
    <w:rsid w:val="009C50D2"/>
    <w:rPr>
      <w:color w:val="800080" w:themeColor="followedHyperlink"/>
      <w:u w:val="single"/>
    </w:rPr>
  </w:style>
  <w:style w:type="paragraph" w:styleId="Revision">
    <w:name w:val="Revision"/>
    <w:hidden/>
    <w:semiHidden/>
    <w:rsid w:val="00AC66C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89422">
      <w:bodyDiv w:val="1"/>
      <w:marLeft w:val="0"/>
      <w:marRight w:val="0"/>
      <w:marTop w:val="0"/>
      <w:marBottom w:val="0"/>
      <w:divBdr>
        <w:top w:val="none" w:sz="0" w:space="0" w:color="auto"/>
        <w:left w:val="none" w:sz="0" w:space="0" w:color="auto"/>
        <w:bottom w:val="none" w:sz="0" w:space="0" w:color="auto"/>
        <w:right w:val="none" w:sz="0" w:space="0" w:color="auto"/>
      </w:divBdr>
    </w:div>
    <w:div w:id="1106999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han.wimmergren@hbv.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lkraft@hbv.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kraft@hbv.s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05CF9833C8C143BE1FEB6396D999F8" ma:contentTypeVersion="18" ma:contentTypeDescription="Skapa ett nytt dokument." ma:contentTypeScope="" ma:versionID="dbc3204e108cc3c4276f8eb91c4b5943">
  <xsd:schema xmlns:xsd="http://www.w3.org/2001/XMLSchema" xmlns:xs="http://www.w3.org/2001/XMLSchema" xmlns:p="http://schemas.microsoft.com/office/2006/metadata/properties" xmlns:ns2="a063a371-5234-449b-a78b-87342f8e1220" xmlns:ns3="10da5e97-17db-46d8-9f3c-77597dc69dc8" xmlns:ns4="76a044a6-bfeb-46e9-8aeb-ffb3e0004992" targetNamespace="http://schemas.microsoft.com/office/2006/metadata/properties" ma:root="true" ma:fieldsID="815fedfe0e8b6a915c1f78b6fe6f8283" ns2:_="" ns3:_="" ns4:_="">
    <xsd:import namespace="a063a371-5234-449b-a78b-87342f8e1220"/>
    <xsd:import namespace="10da5e97-17db-46d8-9f3c-77597dc69dc8"/>
    <xsd:import namespace="76a044a6-bfeb-46e9-8aeb-ffb3e0004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a371-5234-449b-a78b-87342f8e1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afb87df-44ac-4cbb-a0e2-3af918a03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a5e97-17db-46d8-9f3c-77597dc69dc8"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44a6-bfeb-46e9-8aeb-ffb3e00049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87d910e-5f2d-4b38-a5ff-f60cab977449}" ma:internalName="TaxCatchAll" ma:showField="CatchAllData" ma:web="10da5e97-17db-46d8-9f3c-77597dc69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a044a6-bfeb-46e9-8aeb-ffb3e0004992" xsi:nil="true"/>
    <lcf76f155ced4ddcb4097134ff3c332f xmlns="a063a371-5234-449b-a78b-87342f8e12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F7324C-028D-44A4-A861-5EA613FFB32C}">
  <ds:schemaRefs>
    <ds:schemaRef ds:uri="http://schemas.microsoft.com/sharepoint/v3/contenttype/forms"/>
  </ds:schemaRefs>
</ds:datastoreItem>
</file>

<file path=customXml/itemProps2.xml><?xml version="1.0" encoding="utf-8"?>
<ds:datastoreItem xmlns:ds="http://schemas.openxmlformats.org/officeDocument/2006/customXml" ds:itemID="{3FCC6B47-44D5-4FC3-A143-3ED24CA6C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a371-5234-449b-a78b-87342f8e1220"/>
    <ds:schemaRef ds:uri="10da5e97-17db-46d8-9f3c-77597dc69dc8"/>
    <ds:schemaRef ds:uri="76a044a6-bfeb-46e9-8aeb-ffb3e000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E50DE-8184-4CEA-BB52-84998EB6BB88}">
  <ds:schemaRefs>
    <ds:schemaRef ds:uri="http://schemas.microsoft.com/office/2006/metadata/properties"/>
    <ds:schemaRef ds:uri="http://schemas.microsoft.com/office/infopath/2007/PartnerControls"/>
    <ds:schemaRef ds:uri="76a044a6-bfeb-46e9-8aeb-ffb3e0004992"/>
    <ds:schemaRef ds:uri="a063a371-5234-449b-a78b-87342f8e1220"/>
  </ds:schemaRefs>
</ds:datastoreItem>
</file>

<file path=docProps/app.xml><?xml version="1.0" encoding="utf-8"?>
<Properties xmlns="http://schemas.openxmlformats.org/officeDocument/2006/extended-properties" xmlns:vt="http://schemas.openxmlformats.org/officeDocument/2006/docPropsVTypes">
  <Template>Normal</Template>
  <TotalTime>3091</TotalTime>
  <Pages>7</Pages>
  <Words>1807</Words>
  <Characters>9583</Characters>
  <Application>Microsoft Office Word</Application>
  <DocSecurity>0</DocSecurity>
  <Lines>79</Lines>
  <Paragraphs>22</Paragraphs>
  <ScaleCrop>false</ScaleCrop>
  <Company>Hewlett-Packard</Company>
  <LinksUpToDate>false</LinksUpToDate>
  <CharactersWithSpaces>11368</CharactersWithSpaces>
  <SharedDoc>false</SharedDoc>
  <HLinks>
    <vt:vector size="18" baseType="variant">
      <vt:variant>
        <vt:i4>1704045</vt:i4>
      </vt:variant>
      <vt:variant>
        <vt:i4>6</vt:i4>
      </vt:variant>
      <vt:variant>
        <vt:i4>0</vt:i4>
      </vt:variant>
      <vt:variant>
        <vt:i4>5</vt:i4>
      </vt:variant>
      <vt:variant>
        <vt:lpwstr>mailto:johan.wimmergren@hbv.se</vt:lpwstr>
      </vt:variant>
      <vt:variant>
        <vt:lpwstr/>
      </vt:variant>
      <vt:variant>
        <vt:i4>1310782</vt:i4>
      </vt:variant>
      <vt:variant>
        <vt:i4>3</vt:i4>
      </vt:variant>
      <vt:variant>
        <vt:i4>0</vt:i4>
      </vt:variant>
      <vt:variant>
        <vt:i4>5</vt:i4>
      </vt:variant>
      <vt:variant>
        <vt:lpwstr>mailto:elkraft@hbv.se</vt:lpwstr>
      </vt:variant>
      <vt:variant>
        <vt:lpwstr/>
      </vt:variant>
      <vt:variant>
        <vt:i4>1310782</vt:i4>
      </vt:variant>
      <vt:variant>
        <vt:i4>0</vt:i4>
      </vt:variant>
      <vt:variant>
        <vt:i4>0</vt:i4>
      </vt:variant>
      <vt:variant>
        <vt:i4>5</vt:i4>
      </vt:variant>
      <vt:variant>
        <vt:lpwstr>mailto:elkraft@hbv.se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Norberg</dc:creator>
  <cp:keywords/>
  <cp:lastModifiedBy>Johan Wimmergren</cp:lastModifiedBy>
  <cp:revision>77</cp:revision>
  <cp:lastPrinted>2023-04-12T00:03:00Z</cp:lastPrinted>
  <dcterms:created xsi:type="dcterms:W3CDTF">2024-02-19T19:06:00Z</dcterms:created>
  <dcterms:modified xsi:type="dcterms:W3CDTF">2024-03-06T13:43:00Z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0x0101003305CF9833C8C143BE1FEB6396D999F8</vt:lpwstr>
  </property>
  <property fmtid="{D5CDD505-2E9C-101B-9397-08002B2CF9AE}" pid="3" name="MediaServiceImageTags">
    <vt:lpwstr/>
  </property>
  <property fmtid="{D5CDD505-2E9C-101B-9397-08002B2CF9AE}" pid="4" name="Verksamhetsområde">
    <vt:lpwstr/>
  </property>
  <property fmtid="{D5CDD505-2E9C-101B-9397-08002B2CF9AE}" pid="5" name="lcf76f155ced4ddcb4097134ff3c332f">
    <vt:lpwstr/>
  </property>
  <property fmtid="{D5CDD505-2E9C-101B-9397-08002B2CF9AE}" pid="6" name="Dokumenttyp">
    <vt:lpwstr/>
  </property>
</Properties>
</file>